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58EB74" w14:textId="77777777" w:rsidR="00133F1A" w:rsidRPr="00F850DC" w:rsidRDefault="00000000" w:rsidP="00F850DC">
      <w:pPr>
        <w:ind w:firstLineChars="200" w:firstLine="560"/>
        <w:rPr>
          <w:sz w:val="28"/>
          <w:szCs w:val="28"/>
          <w:lang w:eastAsia="ja-JP"/>
        </w:rPr>
      </w:pPr>
      <w:r w:rsidRPr="00F850DC">
        <w:rPr>
          <w:sz w:val="28"/>
          <w:szCs w:val="28"/>
          <w:lang w:eastAsia="ja-JP"/>
        </w:rPr>
        <w:t>在留カード等読取アプリケーション利用に関する同意書</w:t>
      </w:r>
    </w:p>
    <w:p w14:paraId="074DAFAA" w14:textId="1C86A574" w:rsidR="00133F1A" w:rsidRPr="00F850DC" w:rsidRDefault="00000000">
      <w:pPr>
        <w:rPr>
          <w:sz w:val="24"/>
          <w:szCs w:val="24"/>
          <w:lang w:eastAsia="ja-JP"/>
        </w:rPr>
      </w:pPr>
      <w:r>
        <w:rPr>
          <w:b/>
          <w:lang w:eastAsia="ja-JP"/>
        </w:rPr>
        <w:br/>
      </w:r>
      <w:r w:rsidRPr="00F850DC">
        <w:rPr>
          <w:sz w:val="24"/>
          <w:szCs w:val="24"/>
          <w:lang w:eastAsia="ja-JP"/>
        </w:rPr>
        <w:t>令和</w:t>
      </w:r>
      <w:r w:rsidRPr="00F850DC">
        <w:rPr>
          <w:sz w:val="24"/>
          <w:szCs w:val="24"/>
          <w:lang w:eastAsia="ja-JP"/>
        </w:rPr>
        <w:t>8</w:t>
      </w:r>
      <w:r w:rsidRPr="00F850DC">
        <w:rPr>
          <w:sz w:val="24"/>
          <w:szCs w:val="24"/>
          <w:lang w:eastAsia="ja-JP"/>
        </w:rPr>
        <w:t>年</w:t>
      </w:r>
      <w:r w:rsidRPr="00F850DC">
        <w:rPr>
          <w:sz w:val="24"/>
          <w:szCs w:val="24"/>
          <w:lang w:eastAsia="ja-JP"/>
        </w:rPr>
        <w:t>6</w:t>
      </w:r>
      <w:r w:rsidRPr="00F850DC">
        <w:rPr>
          <w:sz w:val="24"/>
          <w:szCs w:val="24"/>
          <w:lang w:eastAsia="ja-JP"/>
        </w:rPr>
        <w:t>月</w:t>
      </w:r>
      <w:r w:rsidR="005F0E63" w:rsidRPr="00F850DC">
        <w:rPr>
          <w:rFonts w:hint="eastAsia"/>
          <w:sz w:val="24"/>
          <w:szCs w:val="24"/>
          <w:lang w:eastAsia="ja-JP"/>
        </w:rPr>
        <w:t>14</w:t>
      </w:r>
      <w:r w:rsidR="005F0E63" w:rsidRPr="00F850DC">
        <w:rPr>
          <w:rFonts w:hint="eastAsia"/>
          <w:sz w:val="24"/>
          <w:szCs w:val="24"/>
          <w:lang w:eastAsia="ja-JP"/>
        </w:rPr>
        <w:t>日から</w:t>
      </w:r>
      <w:r w:rsidRPr="00F850DC">
        <w:rPr>
          <w:sz w:val="24"/>
          <w:szCs w:val="24"/>
          <w:lang w:eastAsia="ja-JP"/>
        </w:rPr>
        <w:t>の外国人雇用管理指針の改正により、</w:t>
      </w:r>
      <w:r w:rsidR="005F0E63" w:rsidRPr="00F850DC">
        <w:rPr>
          <w:rFonts w:hint="eastAsia"/>
          <w:sz w:val="24"/>
          <w:szCs w:val="24"/>
          <w:lang w:eastAsia="ja-JP"/>
        </w:rPr>
        <w:t>外国人雇用状況の届出を行う際に残留カードを確認する場合、出入力在留管理庁が提供する「在中カード等読取アプリケーション」を使用し、在留カードの</w:t>
      </w:r>
      <w:r w:rsidR="005F0E63" w:rsidRPr="00F850DC">
        <w:rPr>
          <w:rFonts w:hint="eastAsia"/>
          <w:sz w:val="24"/>
          <w:szCs w:val="24"/>
          <w:lang w:eastAsia="ja-JP"/>
        </w:rPr>
        <w:t>IC</w:t>
      </w:r>
      <w:r w:rsidR="005F0E63" w:rsidRPr="00F850DC">
        <w:rPr>
          <w:rFonts w:hint="eastAsia"/>
          <w:sz w:val="24"/>
          <w:szCs w:val="24"/>
          <w:lang w:eastAsia="ja-JP"/>
        </w:rPr>
        <w:t>チップ内の情報と券面情報との整合性を確認することが適切である旨が指針上に新たに規定されました。</w:t>
      </w:r>
      <w:r w:rsidRPr="00F850DC">
        <w:rPr>
          <w:sz w:val="24"/>
          <w:szCs w:val="24"/>
          <w:lang w:eastAsia="ja-JP"/>
        </w:rPr>
        <w:t>読取アプリの利用は、在留カードに内蔵された</w:t>
      </w:r>
      <w:r w:rsidRPr="00F850DC">
        <w:rPr>
          <w:sz w:val="24"/>
          <w:szCs w:val="24"/>
          <w:lang w:eastAsia="ja-JP"/>
        </w:rPr>
        <w:t>IC</w:t>
      </w:r>
      <w:r w:rsidRPr="00F850DC">
        <w:rPr>
          <w:sz w:val="24"/>
          <w:szCs w:val="24"/>
          <w:lang w:eastAsia="ja-JP"/>
        </w:rPr>
        <w:t>チップ情報と券面情報を照合し、偽変造カードや失効カードの確認に役立つものです。</w:t>
      </w:r>
      <w:r w:rsidRPr="00F850DC">
        <w:rPr>
          <w:sz w:val="24"/>
          <w:szCs w:val="24"/>
          <w:lang w:eastAsia="ja-JP"/>
        </w:rPr>
        <w:br/>
      </w:r>
      <w:r w:rsidRPr="00F850DC">
        <w:rPr>
          <w:sz w:val="24"/>
          <w:szCs w:val="24"/>
          <w:lang w:eastAsia="ja-JP"/>
        </w:rPr>
        <w:br/>
      </w:r>
      <w:r w:rsidRPr="00F850DC">
        <w:rPr>
          <w:sz w:val="24"/>
          <w:szCs w:val="24"/>
          <w:lang w:eastAsia="ja-JP"/>
        </w:rPr>
        <w:t>アプリの利用に当たっては、ご本人の同意を得たうえで実施します。取得した情報は、在留資格等の確認及び法令遵守の目的にのみ利用し、適切に管理します。</w:t>
      </w:r>
    </w:p>
    <w:p w14:paraId="4A58BD3C" w14:textId="77777777" w:rsidR="00133F1A" w:rsidRPr="00B3099A" w:rsidRDefault="00000000" w:rsidP="00B3099A">
      <w:pPr>
        <w:ind w:firstLineChars="1300" w:firstLine="3640"/>
        <w:rPr>
          <w:sz w:val="28"/>
          <w:szCs w:val="28"/>
          <w:lang w:eastAsia="ja-JP"/>
        </w:rPr>
      </w:pPr>
      <w:r w:rsidRPr="00B3099A">
        <w:rPr>
          <w:sz w:val="28"/>
          <w:szCs w:val="28"/>
          <w:lang w:eastAsia="ja-JP"/>
        </w:rPr>
        <w:t>同意事項</w:t>
      </w:r>
    </w:p>
    <w:p w14:paraId="496094A4" w14:textId="77777777" w:rsidR="00133F1A" w:rsidRPr="00F850DC" w:rsidRDefault="00000000">
      <w:pPr>
        <w:rPr>
          <w:sz w:val="24"/>
          <w:szCs w:val="24"/>
          <w:lang w:eastAsia="ja-JP"/>
        </w:rPr>
      </w:pPr>
      <w:r w:rsidRPr="00F850DC">
        <w:rPr>
          <w:sz w:val="24"/>
          <w:szCs w:val="24"/>
          <w:lang w:eastAsia="ja-JP"/>
        </w:rPr>
        <w:t xml:space="preserve">1. </w:t>
      </w:r>
      <w:r w:rsidRPr="00F850DC">
        <w:rPr>
          <w:sz w:val="24"/>
          <w:szCs w:val="24"/>
          <w:lang w:eastAsia="ja-JP"/>
        </w:rPr>
        <w:t>私は、会社が在留カード等読取アプリケーションを使用して私の在留カード等を読み取ることに同意します。</w:t>
      </w:r>
    </w:p>
    <w:p w14:paraId="19333C5C" w14:textId="5CAFEAED" w:rsidR="00133F1A" w:rsidRPr="00F850DC" w:rsidRDefault="00000000">
      <w:pPr>
        <w:rPr>
          <w:sz w:val="24"/>
          <w:szCs w:val="24"/>
          <w:lang w:eastAsia="ja-JP"/>
        </w:rPr>
      </w:pPr>
      <w:r w:rsidRPr="00F850DC">
        <w:rPr>
          <w:sz w:val="24"/>
          <w:szCs w:val="24"/>
          <w:lang w:eastAsia="ja-JP"/>
        </w:rPr>
        <w:t xml:space="preserve">2. </w:t>
      </w:r>
      <w:r w:rsidRPr="00F850DC">
        <w:rPr>
          <w:sz w:val="24"/>
          <w:szCs w:val="24"/>
          <w:lang w:eastAsia="ja-JP"/>
        </w:rPr>
        <w:t>読み取りは、在留資格・在留期間・</w:t>
      </w:r>
      <w:r w:rsidR="00E03F9B">
        <w:rPr>
          <w:rFonts w:hint="eastAsia"/>
          <w:sz w:val="24"/>
          <w:szCs w:val="24"/>
          <w:lang w:eastAsia="ja-JP"/>
        </w:rPr>
        <w:t>在留</w:t>
      </w:r>
      <w:r w:rsidRPr="00F850DC">
        <w:rPr>
          <w:sz w:val="24"/>
          <w:szCs w:val="24"/>
          <w:lang w:eastAsia="ja-JP"/>
        </w:rPr>
        <w:t>カード</w:t>
      </w:r>
      <w:r w:rsidR="00E03F9B">
        <w:rPr>
          <w:rFonts w:hint="eastAsia"/>
          <w:sz w:val="24"/>
          <w:szCs w:val="24"/>
          <w:lang w:eastAsia="ja-JP"/>
        </w:rPr>
        <w:t>等</w:t>
      </w:r>
      <w:r w:rsidRPr="00F850DC">
        <w:rPr>
          <w:sz w:val="24"/>
          <w:szCs w:val="24"/>
          <w:lang w:eastAsia="ja-JP"/>
        </w:rPr>
        <w:t>の</w:t>
      </w:r>
      <w:r w:rsidR="003D4035">
        <w:rPr>
          <w:rFonts w:hint="eastAsia"/>
          <w:sz w:val="24"/>
          <w:szCs w:val="24"/>
          <w:lang w:eastAsia="ja-JP"/>
        </w:rPr>
        <w:t>照合・確認</w:t>
      </w:r>
      <w:r w:rsidRPr="00F850DC">
        <w:rPr>
          <w:sz w:val="24"/>
          <w:szCs w:val="24"/>
          <w:lang w:eastAsia="ja-JP"/>
        </w:rPr>
        <w:t>及び失効情報の確認を目的として行われることを理解しました。</w:t>
      </w:r>
    </w:p>
    <w:p w14:paraId="5D9F54A9" w14:textId="77777777" w:rsidR="00133F1A" w:rsidRPr="00F850DC" w:rsidRDefault="00000000">
      <w:pPr>
        <w:rPr>
          <w:sz w:val="24"/>
          <w:szCs w:val="24"/>
          <w:lang w:eastAsia="ja-JP"/>
        </w:rPr>
      </w:pPr>
      <w:r w:rsidRPr="00F850DC">
        <w:rPr>
          <w:sz w:val="24"/>
          <w:szCs w:val="24"/>
          <w:lang w:eastAsia="ja-JP"/>
        </w:rPr>
        <w:t xml:space="preserve">3. </w:t>
      </w:r>
      <w:r w:rsidRPr="00F850DC">
        <w:rPr>
          <w:sz w:val="24"/>
          <w:szCs w:val="24"/>
          <w:lang w:eastAsia="ja-JP"/>
        </w:rPr>
        <w:t>取得した情報は、外国人雇用管理指針への対応及び法令遵守のために利用され、適切に管理されることを理解しました。</w:t>
      </w:r>
    </w:p>
    <w:p w14:paraId="447FBCEC" w14:textId="0EC7FF4A" w:rsidR="00133F1A" w:rsidRPr="00F850DC" w:rsidRDefault="00000000">
      <w:pPr>
        <w:rPr>
          <w:sz w:val="24"/>
          <w:szCs w:val="24"/>
          <w:lang w:eastAsia="ja-JP"/>
        </w:rPr>
      </w:pPr>
      <w:r w:rsidRPr="00F850DC">
        <w:rPr>
          <w:sz w:val="24"/>
          <w:szCs w:val="24"/>
          <w:lang w:eastAsia="ja-JP"/>
        </w:rPr>
        <w:t xml:space="preserve">4. </w:t>
      </w:r>
      <w:r w:rsidRPr="00F850DC">
        <w:rPr>
          <w:sz w:val="24"/>
          <w:szCs w:val="24"/>
          <w:lang w:eastAsia="ja-JP"/>
        </w:rPr>
        <w:t>私は、必要に応じて確認結果を会社が</w:t>
      </w:r>
      <w:r w:rsidR="003D4035">
        <w:rPr>
          <w:rFonts w:hint="eastAsia"/>
          <w:sz w:val="24"/>
          <w:szCs w:val="24"/>
          <w:lang w:eastAsia="ja-JP"/>
        </w:rPr>
        <w:t>記録・保管</w:t>
      </w:r>
      <w:r w:rsidRPr="00F850DC">
        <w:rPr>
          <w:sz w:val="24"/>
          <w:szCs w:val="24"/>
          <w:lang w:eastAsia="ja-JP"/>
        </w:rPr>
        <w:t>することに同意します。</w:t>
      </w:r>
    </w:p>
    <w:p w14:paraId="737F884B" w14:textId="77777777" w:rsidR="00133F1A" w:rsidRPr="00F850DC" w:rsidRDefault="00133F1A">
      <w:pPr>
        <w:rPr>
          <w:sz w:val="24"/>
          <w:szCs w:val="24"/>
          <w:lang w:eastAsia="ja-JP"/>
        </w:rPr>
      </w:pPr>
    </w:p>
    <w:tbl>
      <w:tblPr>
        <w:tblStyle w:val="afe"/>
        <w:tblW w:w="0" w:type="auto"/>
        <w:tblLook w:val="04A0" w:firstRow="1" w:lastRow="0" w:firstColumn="1" w:lastColumn="0" w:noHBand="0" w:noVBand="1"/>
      </w:tblPr>
      <w:tblGrid>
        <w:gridCol w:w="4320"/>
        <w:gridCol w:w="4320"/>
      </w:tblGrid>
      <w:tr w:rsidR="00133F1A" w14:paraId="5C694231" w14:textId="77777777" w:rsidTr="008B77F2">
        <w:trPr>
          <w:trHeight w:val="468"/>
        </w:trPr>
        <w:tc>
          <w:tcPr>
            <w:tcW w:w="4320" w:type="dxa"/>
          </w:tcPr>
          <w:p w14:paraId="7E9C87EC" w14:textId="58A59963" w:rsidR="00133F1A" w:rsidRDefault="00304288" w:rsidP="00A94AF4">
            <w:pPr>
              <w:jc w:val="center"/>
              <w:rPr>
                <w:lang w:eastAsia="ja-JP"/>
              </w:rPr>
            </w:pPr>
            <w:r>
              <w:rPr>
                <w:rFonts w:hint="eastAsia"/>
                <w:lang w:eastAsia="ja-JP"/>
              </w:rPr>
              <w:t>氏名・生年月日・性別</w:t>
            </w:r>
          </w:p>
        </w:tc>
        <w:tc>
          <w:tcPr>
            <w:tcW w:w="4320" w:type="dxa"/>
          </w:tcPr>
          <w:p w14:paraId="5617717A" w14:textId="77777777" w:rsidR="00133F1A" w:rsidRDefault="00133F1A">
            <w:pPr>
              <w:rPr>
                <w:lang w:eastAsia="ja-JP"/>
              </w:rPr>
            </w:pPr>
          </w:p>
        </w:tc>
      </w:tr>
      <w:tr w:rsidR="00133F1A" w14:paraId="6195C2E7" w14:textId="77777777" w:rsidTr="003D4035">
        <w:trPr>
          <w:trHeight w:val="417"/>
        </w:trPr>
        <w:tc>
          <w:tcPr>
            <w:tcW w:w="4320" w:type="dxa"/>
          </w:tcPr>
          <w:p w14:paraId="4D1D28B8" w14:textId="3284C80D" w:rsidR="00133F1A" w:rsidRDefault="00000000" w:rsidP="00A94AF4">
            <w:pPr>
              <w:jc w:val="center"/>
              <w:rPr>
                <w:lang w:eastAsia="ja-JP"/>
              </w:rPr>
            </w:pPr>
            <w:r>
              <w:rPr>
                <w:lang w:eastAsia="ja-JP"/>
              </w:rPr>
              <w:t>国籍・地域</w:t>
            </w:r>
            <w:r w:rsidR="00304288">
              <w:rPr>
                <w:rFonts w:hint="eastAsia"/>
                <w:lang w:eastAsia="ja-JP"/>
              </w:rPr>
              <w:t>・在留資格</w:t>
            </w:r>
          </w:p>
        </w:tc>
        <w:tc>
          <w:tcPr>
            <w:tcW w:w="4320" w:type="dxa"/>
          </w:tcPr>
          <w:p w14:paraId="72AFE94A" w14:textId="77777777" w:rsidR="00133F1A" w:rsidRDefault="00133F1A">
            <w:pPr>
              <w:rPr>
                <w:lang w:eastAsia="ja-JP"/>
              </w:rPr>
            </w:pPr>
          </w:p>
        </w:tc>
      </w:tr>
      <w:tr w:rsidR="00133F1A" w14:paraId="4FDA6E43" w14:textId="77777777" w:rsidTr="003D4035">
        <w:trPr>
          <w:trHeight w:val="395"/>
        </w:trPr>
        <w:tc>
          <w:tcPr>
            <w:tcW w:w="4320" w:type="dxa"/>
          </w:tcPr>
          <w:p w14:paraId="4962FE0C" w14:textId="659B2DDC" w:rsidR="00133F1A" w:rsidRDefault="00000000" w:rsidP="00A94AF4">
            <w:pPr>
              <w:jc w:val="center"/>
              <w:rPr>
                <w:lang w:eastAsia="ja-JP"/>
              </w:rPr>
            </w:pPr>
            <w:r>
              <w:rPr>
                <w:lang w:eastAsia="ja-JP"/>
              </w:rPr>
              <w:t>在留</w:t>
            </w:r>
            <w:r w:rsidR="00304288">
              <w:rPr>
                <w:rFonts w:hint="eastAsia"/>
                <w:lang w:eastAsia="ja-JP"/>
              </w:rPr>
              <w:t>期間満了日・</w:t>
            </w:r>
            <w:r>
              <w:rPr>
                <w:lang w:eastAsia="ja-JP"/>
              </w:rPr>
              <w:t>カード番号</w:t>
            </w:r>
          </w:p>
        </w:tc>
        <w:tc>
          <w:tcPr>
            <w:tcW w:w="4320" w:type="dxa"/>
          </w:tcPr>
          <w:p w14:paraId="75B8DBF0" w14:textId="77777777" w:rsidR="00133F1A" w:rsidRDefault="00133F1A">
            <w:pPr>
              <w:rPr>
                <w:lang w:eastAsia="ja-JP"/>
              </w:rPr>
            </w:pPr>
          </w:p>
        </w:tc>
      </w:tr>
      <w:tr w:rsidR="00133F1A" w14:paraId="5B258427" w14:textId="77777777" w:rsidTr="003D4035">
        <w:trPr>
          <w:trHeight w:val="428"/>
        </w:trPr>
        <w:tc>
          <w:tcPr>
            <w:tcW w:w="4320" w:type="dxa"/>
          </w:tcPr>
          <w:p w14:paraId="09C4E5B9" w14:textId="77777777" w:rsidR="00133F1A" w:rsidRDefault="00000000" w:rsidP="00A94AF4">
            <w:pPr>
              <w:jc w:val="center"/>
            </w:pPr>
            <w:proofErr w:type="spellStart"/>
            <w:r>
              <w:t>署名</w:t>
            </w:r>
            <w:proofErr w:type="spellEnd"/>
          </w:p>
        </w:tc>
        <w:tc>
          <w:tcPr>
            <w:tcW w:w="4320" w:type="dxa"/>
          </w:tcPr>
          <w:p w14:paraId="61AD9477" w14:textId="77777777" w:rsidR="00133F1A" w:rsidRDefault="00133F1A"/>
        </w:tc>
      </w:tr>
      <w:tr w:rsidR="00133F1A" w14:paraId="7F9BF92E" w14:textId="77777777" w:rsidTr="003D4035">
        <w:trPr>
          <w:trHeight w:val="373"/>
        </w:trPr>
        <w:tc>
          <w:tcPr>
            <w:tcW w:w="4320" w:type="dxa"/>
          </w:tcPr>
          <w:p w14:paraId="494BADB9" w14:textId="57558914" w:rsidR="00133F1A" w:rsidRDefault="00000000" w:rsidP="00A94AF4">
            <w:pPr>
              <w:jc w:val="center"/>
            </w:pPr>
            <w:proofErr w:type="spellStart"/>
            <w:r>
              <w:t>同意日</w:t>
            </w:r>
            <w:proofErr w:type="spellEnd"/>
          </w:p>
        </w:tc>
        <w:tc>
          <w:tcPr>
            <w:tcW w:w="4320" w:type="dxa"/>
          </w:tcPr>
          <w:p w14:paraId="77547F13" w14:textId="50502964" w:rsidR="00133F1A" w:rsidRDefault="00A94AF4" w:rsidP="00A94AF4">
            <w:pPr>
              <w:jc w:val="center"/>
            </w:pPr>
            <w:r>
              <w:t>（</w:t>
            </w:r>
            <w:proofErr w:type="spellStart"/>
            <w:r>
              <w:t>令和</w:t>
            </w:r>
            <w:proofErr w:type="spellEnd"/>
            <w:r>
              <w:t xml:space="preserve">　</w:t>
            </w:r>
            <w:r>
              <w:rPr>
                <w:rFonts w:hint="eastAsia"/>
                <w:lang w:eastAsia="ja-JP"/>
              </w:rPr>
              <w:t xml:space="preserve">　</w:t>
            </w:r>
            <w:r>
              <w:t xml:space="preserve">年　</w:t>
            </w:r>
            <w:r>
              <w:rPr>
                <w:rFonts w:hint="eastAsia"/>
                <w:lang w:eastAsia="ja-JP"/>
              </w:rPr>
              <w:t xml:space="preserve">　</w:t>
            </w:r>
            <w:r>
              <w:t xml:space="preserve">月　</w:t>
            </w:r>
            <w:r>
              <w:rPr>
                <w:rFonts w:hint="eastAsia"/>
                <w:lang w:eastAsia="ja-JP"/>
              </w:rPr>
              <w:t xml:space="preserve">　</w:t>
            </w:r>
            <w:r>
              <w:t>日）</w:t>
            </w:r>
          </w:p>
        </w:tc>
      </w:tr>
    </w:tbl>
    <w:p w14:paraId="1DB34E87" w14:textId="77777777" w:rsidR="00133F1A" w:rsidRDefault="00133F1A"/>
    <w:p w14:paraId="02D84B6B" w14:textId="77777777" w:rsidR="00133F1A" w:rsidRDefault="00000000">
      <w:pPr>
        <w:rPr>
          <w:lang w:eastAsia="ja-JP"/>
        </w:rPr>
      </w:pPr>
      <w:r>
        <w:rPr>
          <w:b/>
          <w:lang w:eastAsia="ja-JP"/>
        </w:rPr>
        <w:t>【会社記入欄】</w:t>
      </w:r>
    </w:p>
    <w:p w14:paraId="72EFAF94" w14:textId="7540BD1B" w:rsidR="00097DC1" w:rsidRDefault="00000000" w:rsidP="00097DC1">
      <w:pPr>
        <w:rPr>
          <w:rFonts w:hint="eastAsia"/>
          <w:lang w:eastAsia="ja-JP"/>
        </w:rPr>
      </w:pPr>
      <w:r>
        <w:rPr>
          <w:lang w:eastAsia="ja-JP"/>
        </w:rPr>
        <w:t xml:space="preserve">□ </w:t>
      </w:r>
      <w:r>
        <w:rPr>
          <w:lang w:eastAsia="ja-JP"/>
        </w:rPr>
        <w:t xml:space="preserve">目視確認　</w:t>
      </w:r>
      <w:r>
        <w:rPr>
          <w:lang w:eastAsia="ja-JP"/>
        </w:rPr>
        <w:t>□ IC</w:t>
      </w:r>
      <w:r>
        <w:rPr>
          <w:lang w:eastAsia="ja-JP"/>
        </w:rPr>
        <w:t xml:space="preserve">チップ読取　</w:t>
      </w:r>
      <w:r>
        <w:rPr>
          <w:lang w:eastAsia="ja-JP"/>
        </w:rPr>
        <w:t xml:space="preserve">□ </w:t>
      </w:r>
      <w:r>
        <w:rPr>
          <w:lang w:eastAsia="ja-JP"/>
        </w:rPr>
        <w:t xml:space="preserve">失効情報照会　</w:t>
      </w:r>
      <w:r>
        <w:rPr>
          <w:lang w:eastAsia="ja-JP"/>
        </w:rPr>
        <w:t xml:space="preserve">□ </w:t>
      </w:r>
      <w:r>
        <w:rPr>
          <w:lang w:eastAsia="ja-JP"/>
        </w:rPr>
        <w:t>確認結果保存</w:t>
      </w:r>
      <w:r>
        <w:rPr>
          <w:lang w:eastAsia="ja-JP"/>
        </w:rPr>
        <w:br/>
      </w:r>
      <w:r>
        <w:rPr>
          <w:lang w:eastAsia="ja-JP"/>
        </w:rPr>
        <w:t>確認者：</w:t>
      </w:r>
      <w:r>
        <w:rPr>
          <w:lang w:eastAsia="ja-JP"/>
        </w:rPr>
        <w:t>________________</w:t>
      </w:r>
    </w:p>
    <w:p w14:paraId="1032460C" w14:textId="0F6683AF" w:rsidR="00097DC1" w:rsidRDefault="00097DC1" w:rsidP="00097DC1">
      <w:pPr>
        <w:rPr>
          <w:rFonts w:hint="eastAsia"/>
          <w:noProof/>
          <w:sz w:val="20"/>
          <w:szCs w:val="20"/>
          <w:lang w:eastAsia="ja-JP"/>
        </w:rPr>
      </w:pPr>
      <w:r>
        <w:rPr>
          <w:noProof/>
        </w:rPr>
        <w:lastRenderedPageBreak/>
        <w:drawing>
          <wp:inline distT="0" distB="0" distL="0" distR="0" wp14:anchorId="006D0112" wp14:editId="1707D694">
            <wp:extent cx="5523865" cy="6877050"/>
            <wp:effectExtent l="0" t="0" r="635" b="0"/>
            <wp:docPr id="2" name="図 1">
              <a:extLst xmlns:a="http://schemas.openxmlformats.org/drawingml/2006/main">
                <a:ext uri="{FF2B5EF4-FFF2-40B4-BE49-F238E27FC236}">
                  <a16:creationId xmlns:a16="http://schemas.microsoft.com/office/drawing/2014/main" id="{2D13552C-5560-7C22-5C89-F7E75120E9F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 1">
                      <a:extLst>
                        <a:ext uri="{FF2B5EF4-FFF2-40B4-BE49-F238E27FC236}">
                          <a16:creationId xmlns:a16="http://schemas.microsoft.com/office/drawing/2014/main" id="{2D13552C-5560-7C22-5C89-F7E75120E9F8}"/>
                        </a:ext>
                      </a:extLs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544788" cy="6903099"/>
                    </a:xfrm>
                    <a:prstGeom prst="rect">
                      <a:avLst/>
                    </a:prstGeom>
                    <a:noFill/>
                  </pic:spPr>
                </pic:pic>
              </a:graphicData>
            </a:graphic>
          </wp:inline>
        </w:drawing>
      </w:r>
    </w:p>
    <w:p w14:paraId="457E0A94" w14:textId="62527564" w:rsidR="00097DC1" w:rsidRPr="00097DC1" w:rsidRDefault="00097DC1" w:rsidP="00097DC1">
      <w:pPr>
        <w:rPr>
          <w:rFonts w:hint="eastAsia"/>
          <w:noProof/>
          <w:sz w:val="20"/>
          <w:szCs w:val="20"/>
          <w:lang w:eastAsia="ja-JP"/>
        </w:rPr>
      </w:pPr>
      <w:r>
        <w:rPr>
          <w:rFonts w:hint="eastAsia"/>
          <w:noProof/>
          <w:sz w:val="20"/>
          <w:szCs w:val="20"/>
          <w:lang w:eastAsia="ja-JP"/>
        </w:rPr>
        <w:t>（補足）</w:t>
      </w:r>
      <w:r w:rsidRPr="00097DC1">
        <w:rPr>
          <w:rFonts w:hint="eastAsia"/>
          <w:noProof/>
          <w:sz w:val="20"/>
          <w:szCs w:val="20"/>
          <w:lang w:eastAsia="ja-JP"/>
        </w:rPr>
        <w:t>事業主が外国人を不法就労させた場合や、不法就労をあっせんした場合には「不法就労助長罪」に問われます。外国人を雇用しようとする際に、当該外国人が不法就労であることを知らなかったとしても、在留カードを確認していない等の過失があった場合には処罰を免れません。また法定刑が現行の「３年以下の拘禁刑・</w:t>
      </w:r>
      <w:r w:rsidRPr="00097DC1">
        <w:rPr>
          <w:rFonts w:hint="eastAsia"/>
          <w:noProof/>
          <w:sz w:val="20"/>
          <w:szCs w:val="20"/>
          <w:lang w:eastAsia="ja-JP"/>
        </w:rPr>
        <w:t>300</w:t>
      </w:r>
      <w:r w:rsidRPr="00097DC1">
        <w:rPr>
          <w:rFonts w:hint="eastAsia"/>
          <w:noProof/>
          <w:sz w:val="20"/>
          <w:szCs w:val="20"/>
          <w:lang w:eastAsia="ja-JP"/>
        </w:rPr>
        <w:t>万円以下の罰金」から「</w:t>
      </w:r>
      <w:r w:rsidRPr="00097DC1">
        <w:rPr>
          <w:rFonts w:hint="eastAsia"/>
          <w:noProof/>
          <w:sz w:val="20"/>
          <w:szCs w:val="20"/>
          <w:lang w:eastAsia="ja-JP"/>
        </w:rPr>
        <w:t>5</w:t>
      </w:r>
      <w:r w:rsidRPr="00097DC1">
        <w:rPr>
          <w:rFonts w:hint="eastAsia"/>
          <w:noProof/>
          <w:sz w:val="20"/>
          <w:szCs w:val="20"/>
          <w:lang w:eastAsia="ja-JP"/>
        </w:rPr>
        <w:t>年以下の拘禁刑・</w:t>
      </w:r>
      <w:r w:rsidRPr="00097DC1">
        <w:rPr>
          <w:rFonts w:hint="eastAsia"/>
          <w:noProof/>
          <w:sz w:val="20"/>
          <w:szCs w:val="20"/>
          <w:lang w:eastAsia="ja-JP"/>
        </w:rPr>
        <w:t>500</w:t>
      </w:r>
      <w:r w:rsidRPr="00097DC1">
        <w:rPr>
          <w:rFonts w:hint="eastAsia"/>
          <w:noProof/>
          <w:sz w:val="20"/>
          <w:szCs w:val="20"/>
          <w:lang w:eastAsia="ja-JP"/>
        </w:rPr>
        <w:t>万円以下の罰金」へと厳罰化されます。在留カード等読取アプリケーションの活用は厳罰化された不法就労助長罪に問われるリスクを</w:t>
      </w:r>
      <w:r>
        <w:rPr>
          <w:rFonts w:hint="eastAsia"/>
          <w:noProof/>
          <w:lang w:eastAsia="ja-JP"/>
        </w:rPr>
        <w:t>回避する為にも重要です。</w:t>
      </w:r>
    </w:p>
    <w:sectPr w:rsidR="00097DC1" w:rsidRPr="00097DC1"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392388255">
    <w:abstractNumId w:val="8"/>
  </w:num>
  <w:num w:numId="2" w16cid:durableId="1568877640">
    <w:abstractNumId w:val="6"/>
  </w:num>
  <w:num w:numId="3" w16cid:durableId="286545277">
    <w:abstractNumId w:val="5"/>
  </w:num>
  <w:num w:numId="4" w16cid:durableId="2078934814">
    <w:abstractNumId w:val="4"/>
  </w:num>
  <w:num w:numId="5" w16cid:durableId="1382825829">
    <w:abstractNumId w:val="7"/>
  </w:num>
  <w:num w:numId="6" w16cid:durableId="1572890602">
    <w:abstractNumId w:val="3"/>
  </w:num>
  <w:num w:numId="7" w16cid:durableId="1261794356">
    <w:abstractNumId w:val="2"/>
  </w:num>
  <w:num w:numId="8" w16cid:durableId="1683625342">
    <w:abstractNumId w:val="1"/>
  </w:num>
  <w:num w:numId="9" w16cid:durableId="12527348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97DC1"/>
    <w:rsid w:val="0011073B"/>
    <w:rsid w:val="00133F1A"/>
    <w:rsid w:val="0015074B"/>
    <w:rsid w:val="0029639D"/>
    <w:rsid w:val="00304288"/>
    <w:rsid w:val="00326F90"/>
    <w:rsid w:val="003D4035"/>
    <w:rsid w:val="004D2DBA"/>
    <w:rsid w:val="00526806"/>
    <w:rsid w:val="005F0E63"/>
    <w:rsid w:val="006B7991"/>
    <w:rsid w:val="00782E63"/>
    <w:rsid w:val="008B77F2"/>
    <w:rsid w:val="00911619"/>
    <w:rsid w:val="00A94AF4"/>
    <w:rsid w:val="00AA1D8D"/>
    <w:rsid w:val="00AC7EA2"/>
    <w:rsid w:val="00B3099A"/>
    <w:rsid w:val="00B47730"/>
    <w:rsid w:val="00C2016E"/>
    <w:rsid w:val="00CB0664"/>
    <w:rsid w:val="00CB1416"/>
    <w:rsid w:val="00DA7B94"/>
    <w:rsid w:val="00E03F9B"/>
    <w:rsid w:val="00F515D6"/>
    <w:rsid w:val="00F70F08"/>
    <w:rsid w:val="00F850D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v:textbox inset="5.85pt,.7pt,5.85pt,.7pt"/>
    </o:shapedefaults>
    <o:shapelayout v:ext="edit">
      <o:idmap v:ext="edit" data="1"/>
    </o:shapelayout>
  </w:shapeDefaults>
  <w:decimalSymbol w:val="."/>
  <w:listSeparator w:val=","/>
  <w14:docId w14:val="6C7C17F5"/>
  <w14:defaultImageDpi w14:val="300"/>
  <w15:docId w15:val="{09356DA1-1655-4A3D-AF9B-1832F9FC33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2</Pages>
  <Words>135</Words>
  <Characters>772</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906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owner</cp:lastModifiedBy>
  <cp:revision>28</cp:revision>
  <dcterms:created xsi:type="dcterms:W3CDTF">2013-12-23T23:15:00Z</dcterms:created>
  <dcterms:modified xsi:type="dcterms:W3CDTF">2026-07-31T09:08:00Z</dcterms:modified>
  <cp:category/>
</cp:coreProperties>
</file>