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B21F" w14:textId="1CFE00A5" w:rsidR="004D2331" w:rsidRDefault="00F3695F" w:rsidP="004D2331">
      <w:pPr>
        <w:jc w:val="center"/>
        <w:rPr>
          <w:b/>
          <w:bCs/>
          <w:sz w:val="32"/>
          <w:szCs w:val="32"/>
        </w:rPr>
      </w:pPr>
      <w:r w:rsidRPr="004D2331">
        <w:rPr>
          <w:rFonts w:hint="eastAsia"/>
          <w:b/>
          <w:bCs/>
          <w:sz w:val="32"/>
          <w:szCs w:val="32"/>
        </w:rPr>
        <w:t>新型コロナウイルス感染防止対策等</w:t>
      </w:r>
    </w:p>
    <w:p w14:paraId="35D34A2A" w14:textId="73556421" w:rsidR="00D25270" w:rsidRPr="004D2331" w:rsidRDefault="00F3695F" w:rsidP="004D2331">
      <w:pPr>
        <w:ind w:firstLineChars="300" w:firstLine="942"/>
        <w:jc w:val="center"/>
        <w:rPr>
          <w:b/>
          <w:bCs/>
          <w:sz w:val="32"/>
          <w:szCs w:val="32"/>
        </w:rPr>
      </w:pPr>
      <w:commentRangeStart w:id="0"/>
      <w:r w:rsidRPr="004D2331">
        <w:rPr>
          <w:rFonts w:hint="eastAsia"/>
          <w:b/>
          <w:bCs/>
          <w:sz w:val="32"/>
          <w:szCs w:val="32"/>
        </w:rPr>
        <w:t>特別就業規程</w:t>
      </w:r>
      <w:r w:rsidR="009914B7">
        <w:rPr>
          <w:rFonts w:hint="eastAsia"/>
          <w:b/>
          <w:bCs/>
          <w:sz w:val="32"/>
          <w:szCs w:val="32"/>
        </w:rPr>
        <w:t>（令和2年12月第1版）</w:t>
      </w:r>
      <w:commentRangeEnd w:id="0"/>
      <w:r w:rsidR="005933F2">
        <w:rPr>
          <w:rStyle w:val="ab"/>
        </w:rPr>
        <w:commentReference w:id="0"/>
      </w:r>
    </w:p>
    <w:p w14:paraId="0DA28FA9" w14:textId="306E11B3" w:rsidR="004D2331" w:rsidRDefault="004D2331">
      <w:pPr>
        <w:rPr>
          <w:b/>
          <w:bCs/>
        </w:rPr>
      </w:pPr>
    </w:p>
    <w:p w14:paraId="09A9C890" w14:textId="517FE932" w:rsidR="004D2331" w:rsidRDefault="004D2331">
      <w:pPr>
        <w:rPr>
          <w:b/>
          <w:bCs/>
        </w:rPr>
      </w:pPr>
    </w:p>
    <w:p w14:paraId="3321F570" w14:textId="38D18E19" w:rsidR="004D2331" w:rsidRDefault="004D2331">
      <w:pPr>
        <w:rPr>
          <w:b/>
          <w:bCs/>
        </w:rPr>
      </w:pPr>
    </w:p>
    <w:p w14:paraId="5A4528B3" w14:textId="2A375024" w:rsidR="004D2331" w:rsidRDefault="004D2331">
      <w:pPr>
        <w:rPr>
          <w:b/>
          <w:bCs/>
        </w:rPr>
      </w:pPr>
    </w:p>
    <w:p w14:paraId="270A4B3F" w14:textId="50F58561" w:rsidR="004D2331" w:rsidRDefault="004D2331">
      <w:pPr>
        <w:rPr>
          <w:b/>
          <w:bCs/>
        </w:rPr>
      </w:pPr>
    </w:p>
    <w:p w14:paraId="760ABDBD" w14:textId="151E0442" w:rsidR="004D2331" w:rsidRDefault="004D2331">
      <w:pPr>
        <w:rPr>
          <w:b/>
          <w:bCs/>
        </w:rPr>
      </w:pPr>
    </w:p>
    <w:p w14:paraId="3B96108C" w14:textId="0705AA06" w:rsidR="004D2331" w:rsidRDefault="004D2331">
      <w:pPr>
        <w:rPr>
          <w:b/>
          <w:bCs/>
        </w:rPr>
      </w:pPr>
    </w:p>
    <w:p w14:paraId="7F584F83" w14:textId="79EF62A7" w:rsidR="004D2331" w:rsidRDefault="004D2331">
      <w:pPr>
        <w:rPr>
          <w:b/>
          <w:bCs/>
        </w:rPr>
      </w:pPr>
    </w:p>
    <w:p w14:paraId="6FA8897D" w14:textId="2FAF851C" w:rsidR="004D2331" w:rsidRDefault="004D2331">
      <w:pPr>
        <w:rPr>
          <w:b/>
          <w:bCs/>
        </w:rPr>
      </w:pPr>
    </w:p>
    <w:p w14:paraId="7B925105" w14:textId="373B2274" w:rsidR="004D2331" w:rsidRDefault="004D2331">
      <w:pPr>
        <w:rPr>
          <w:b/>
          <w:bCs/>
        </w:rPr>
      </w:pPr>
    </w:p>
    <w:p w14:paraId="72A59CDF" w14:textId="568003F5" w:rsidR="004D2331" w:rsidRDefault="004D2331">
      <w:pPr>
        <w:rPr>
          <w:b/>
          <w:bCs/>
        </w:rPr>
      </w:pPr>
    </w:p>
    <w:p w14:paraId="0824AC0B" w14:textId="01E8D3E7" w:rsidR="004D2331" w:rsidRDefault="004D2331">
      <w:pPr>
        <w:rPr>
          <w:b/>
          <w:bCs/>
        </w:rPr>
      </w:pPr>
    </w:p>
    <w:p w14:paraId="5C15F758" w14:textId="51BECE2D" w:rsidR="004D2331" w:rsidRDefault="004D2331">
      <w:pPr>
        <w:rPr>
          <w:b/>
          <w:bCs/>
        </w:rPr>
      </w:pPr>
    </w:p>
    <w:p w14:paraId="1FF871B6" w14:textId="192F1309" w:rsidR="004D2331" w:rsidRDefault="004D2331">
      <w:pPr>
        <w:rPr>
          <w:b/>
          <w:bCs/>
        </w:rPr>
      </w:pPr>
    </w:p>
    <w:p w14:paraId="3DF9F16C" w14:textId="38AF9C12" w:rsidR="004D2331" w:rsidRDefault="004D2331">
      <w:pPr>
        <w:rPr>
          <w:b/>
          <w:bCs/>
        </w:rPr>
      </w:pPr>
    </w:p>
    <w:p w14:paraId="44031E3A" w14:textId="576B8A1D" w:rsidR="004D2331" w:rsidRDefault="004D2331">
      <w:pPr>
        <w:rPr>
          <w:b/>
          <w:bCs/>
        </w:rPr>
      </w:pPr>
    </w:p>
    <w:p w14:paraId="539E6203" w14:textId="7E22E102" w:rsidR="004D2331" w:rsidRDefault="004D2331">
      <w:pPr>
        <w:rPr>
          <w:b/>
          <w:bCs/>
        </w:rPr>
      </w:pPr>
    </w:p>
    <w:p w14:paraId="1B1EF45A" w14:textId="0D90E675" w:rsidR="004D2331" w:rsidRDefault="004D2331">
      <w:pPr>
        <w:rPr>
          <w:b/>
          <w:bCs/>
        </w:rPr>
      </w:pPr>
    </w:p>
    <w:p w14:paraId="0AE5CE1B" w14:textId="2D208CBE" w:rsidR="004D2331" w:rsidRDefault="004D2331">
      <w:pPr>
        <w:rPr>
          <w:b/>
          <w:bCs/>
        </w:rPr>
      </w:pPr>
    </w:p>
    <w:p w14:paraId="54C431EF" w14:textId="05BC80A9" w:rsidR="004D2331" w:rsidRDefault="004D2331">
      <w:pPr>
        <w:rPr>
          <w:b/>
          <w:bCs/>
        </w:rPr>
      </w:pPr>
    </w:p>
    <w:p w14:paraId="2BA076EA" w14:textId="45FEA63B" w:rsidR="004D2331" w:rsidRDefault="004D2331">
      <w:pPr>
        <w:rPr>
          <w:b/>
          <w:bCs/>
        </w:rPr>
      </w:pPr>
    </w:p>
    <w:p w14:paraId="553BFA40" w14:textId="78FC5AC3" w:rsidR="004D2331" w:rsidRDefault="004D2331">
      <w:pPr>
        <w:rPr>
          <w:b/>
          <w:bCs/>
        </w:rPr>
      </w:pPr>
    </w:p>
    <w:p w14:paraId="0432F22A" w14:textId="3180EA88" w:rsidR="004D2331" w:rsidRDefault="004D2331">
      <w:pPr>
        <w:rPr>
          <w:b/>
          <w:bCs/>
        </w:rPr>
      </w:pPr>
    </w:p>
    <w:p w14:paraId="39B242DE" w14:textId="06BC01DD" w:rsidR="004D2331" w:rsidRDefault="004D2331">
      <w:pPr>
        <w:rPr>
          <w:b/>
          <w:bCs/>
        </w:rPr>
      </w:pPr>
    </w:p>
    <w:p w14:paraId="75A02C23" w14:textId="1CCA250A" w:rsidR="004D2331" w:rsidRDefault="004D2331">
      <w:pPr>
        <w:rPr>
          <w:b/>
          <w:bCs/>
        </w:rPr>
      </w:pPr>
    </w:p>
    <w:p w14:paraId="11FBC0E2" w14:textId="02236630" w:rsidR="004D2331" w:rsidRDefault="004D2331">
      <w:pPr>
        <w:rPr>
          <w:b/>
          <w:bCs/>
        </w:rPr>
      </w:pPr>
    </w:p>
    <w:p w14:paraId="308FB241" w14:textId="13B6474D" w:rsidR="004D2331" w:rsidRDefault="004D2331">
      <w:pPr>
        <w:rPr>
          <w:b/>
          <w:bCs/>
        </w:rPr>
      </w:pPr>
    </w:p>
    <w:p w14:paraId="52DA06B9" w14:textId="1140D86D" w:rsidR="004D2331" w:rsidRDefault="004D2331">
      <w:pPr>
        <w:rPr>
          <w:b/>
          <w:bCs/>
        </w:rPr>
      </w:pPr>
    </w:p>
    <w:p w14:paraId="05D10CF2" w14:textId="3FBE7C71" w:rsidR="00F3695F" w:rsidRDefault="006921C7" w:rsidP="00E17E25">
      <w:pPr>
        <w:jc w:val="center"/>
        <w:rPr>
          <w:b/>
          <w:bCs/>
          <w:sz w:val="36"/>
          <w:szCs w:val="36"/>
        </w:rPr>
      </w:pPr>
      <w:r>
        <w:rPr>
          <w:rFonts w:hint="eastAsia"/>
          <w:b/>
          <w:bCs/>
          <w:sz w:val="36"/>
          <w:szCs w:val="36"/>
        </w:rPr>
        <w:t>株式会社</w:t>
      </w:r>
    </w:p>
    <w:p w14:paraId="2EE7F364" w14:textId="781F0D9D" w:rsidR="00E17E25" w:rsidRDefault="00E17E25" w:rsidP="00E17E25">
      <w:pPr>
        <w:jc w:val="center"/>
        <w:rPr>
          <w:b/>
          <w:bCs/>
          <w:szCs w:val="21"/>
        </w:rPr>
      </w:pPr>
    </w:p>
    <w:p w14:paraId="5A5A4017" w14:textId="53598D18" w:rsidR="00E17E25" w:rsidRDefault="00E17E25" w:rsidP="00E17E25">
      <w:pPr>
        <w:jc w:val="center"/>
        <w:rPr>
          <w:b/>
          <w:bCs/>
          <w:szCs w:val="21"/>
        </w:rPr>
      </w:pPr>
    </w:p>
    <w:p w14:paraId="608EA079" w14:textId="3D93EDFF" w:rsidR="00E17E25" w:rsidRPr="006A5477" w:rsidRDefault="00E17E25" w:rsidP="00E17E25">
      <w:pPr>
        <w:spacing w:line="320" w:lineRule="exact"/>
        <w:jc w:val="center"/>
        <w:rPr>
          <w:rFonts w:ascii="ＭＳ 明朝" w:hAnsi="ＭＳ 明朝"/>
          <w:b/>
          <w:color w:val="FFFFFF"/>
          <w:sz w:val="28"/>
        </w:rPr>
      </w:pPr>
      <w:r w:rsidRPr="006A5477">
        <w:rPr>
          <w:rFonts w:ascii="ＭＳ 明朝" w:hAnsi="ＭＳ 明朝" w:hint="eastAsia"/>
          <w:b/>
          <w:noProof/>
          <w:color w:val="FFFFFF"/>
          <w:sz w:val="28"/>
        </w:rPr>
        <w:lastRenderedPageBreak/>
        <mc:AlternateContent>
          <mc:Choice Requires="wps">
            <w:drawing>
              <wp:anchor distT="0" distB="0" distL="114300" distR="114300" simplePos="0" relativeHeight="251659264" behindDoc="0" locked="0" layoutInCell="1" allowOverlap="1" wp14:anchorId="793DCB02" wp14:editId="64B2D6A7">
                <wp:simplePos x="0" y="0"/>
                <wp:positionH relativeFrom="margin">
                  <wp:align>center</wp:align>
                </wp:positionH>
                <wp:positionV relativeFrom="paragraph">
                  <wp:posOffset>-5715</wp:posOffset>
                </wp:positionV>
                <wp:extent cx="4686300" cy="245745"/>
                <wp:effectExtent l="0" t="0" r="19050"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5745"/>
                        </a:xfrm>
                        <a:prstGeom prst="rect">
                          <a:avLst/>
                        </a:prstGeom>
                        <a:solidFill>
                          <a:srgbClr val="333333"/>
                        </a:solidFill>
                        <a:ln w="9525">
                          <a:solidFill>
                            <a:srgbClr val="000000"/>
                          </a:solidFill>
                          <a:miter lim="800000"/>
                          <a:headEnd/>
                          <a:tailEnd/>
                        </a:ln>
                      </wps:spPr>
                      <wps:txbx>
                        <w:txbxContent>
                          <w:p w14:paraId="52A1F9F2" w14:textId="77777777" w:rsidR="005933F2" w:rsidRDefault="005933F2" w:rsidP="00E17E25">
                            <w:pPr>
                              <w:spacing w:line="320" w:lineRule="exact"/>
                              <w:jc w:val="center"/>
                              <w:rPr>
                                <w:b/>
                                <w:color w:val="FFFFFF"/>
                                <w:sz w:val="28"/>
                              </w:rPr>
                            </w:pPr>
                            <w:r>
                              <w:rPr>
                                <w:rFonts w:hint="eastAsia"/>
                                <w:b/>
                                <w:color w:val="FFFFFF"/>
                                <w:sz w:val="28"/>
                              </w:rPr>
                              <w:t>目　　　次</w:t>
                            </w:r>
                          </w:p>
                          <w:p w14:paraId="2AFE9A3F" w14:textId="77777777" w:rsidR="005933F2" w:rsidRDefault="005933F2" w:rsidP="00E17E2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DCB02" id="_x0000_t202" coordsize="21600,21600" o:spt="202" path="m,l,21600r21600,l21600,xe">
                <v:stroke joinstyle="miter"/>
                <v:path gradientshapeok="t" o:connecttype="rect"/>
              </v:shapetype>
              <v:shape id="テキスト ボックス 1" o:spid="_x0000_s1026" type="#_x0000_t202" style="position:absolute;left:0;text-align:left;margin-left:0;margin-top:-.45pt;width:369pt;height:1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" fillcolor="#333">
                <v:textbox inset="0,0,0,0">
                  <w:txbxContent>
                    <w:p w14:paraId="52A1F9F2" w14:textId="77777777" w:rsidR="005933F2" w:rsidRDefault="005933F2" w:rsidP="00E17E25">
                      <w:pPr>
                        <w:spacing w:line="320" w:lineRule="exact"/>
                        <w:jc w:val="center"/>
                        <w:rPr>
                          <w:b/>
                          <w:color w:val="FFFFFF"/>
                          <w:sz w:val="28"/>
                        </w:rPr>
                      </w:pPr>
                      <w:r>
                        <w:rPr>
                          <w:rFonts w:hint="eastAsia"/>
                          <w:b/>
                          <w:color w:val="FFFFFF"/>
                          <w:sz w:val="28"/>
                        </w:rPr>
                        <w:t>目　　　次</w:t>
                      </w:r>
                    </w:p>
                    <w:p w14:paraId="2AFE9A3F" w14:textId="77777777" w:rsidR="005933F2" w:rsidRDefault="005933F2" w:rsidP="00E17E25"/>
                  </w:txbxContent>
                </v:textbox>
                <w10:wrap anchorx="margin"/>
              </v:shape>
            </w:pict>
          </mc:Fallback>
        </mc:AlternateContent>
      </w:r>
      <w:r w:rsidRPr="006A5477">
        <w:rPr>
          <w:rFonts w:ascii="ＭＳ 明朝" w:hAnsi="ＭＳ 明朝" w:hint="eastAsia"/>
          <w:b/>
          <w:color w:val="FFFFFF"/>
          <w:sz w:val="28"/>
        </w:rPr>
        <w:t>目</w:t>
      </w:r>
    </w:p>
    <w:p w14:paraId="5AAF35A5" w14:textId="77777777" w:rsidR="00E17E25" w:rsidRPr="006A5477" w:rsidRDefault="00E17E25" w:rsidP="00E17E25">
      <w:pPr>
        <w:spacing w:line="320" w:lineRule="exact"/>
        <w:jc w:val="center"/>
        <w:rPr>
          <w:rFonts w:ascii="ＭＳ 明朝" w:hAnsi="ＭＳ 明朝"/>
          <w:b/>
          <w:color w:val="FFFFFF"/>
          <w:sz w:val="28"/>
        </w:rPr>
      </w:pPr>
      <w:r w:rsidRPr="006A5477">
        <w:rPr>
          <w:rFonts w:ascii="ＭＳ 明朝" w:hAnsi="ＭＳ 明朝" w:hint="eastAsia"/>
          <w:b/>
          <w:color w:val="FFFFFF"/>
          <w:sz w:val="28"/>
        </w:rPr>
        <w:t xml:space="preserve">　　　次</w:t>
      </w:r>
    </w:p>
    <w:p w14:paraId="65C09726" w14:textId="5A3B9AB1" w:rsidR="00270784" w:rsidRPr="00270784" w:rsidRDefault="00E17E25" w:rsidP="00270784">
      <w:pPr>
        <w:pStyle w:val="11"/>
        <w:rPr>
          <w:rFonts w:asciiTheme="minorHAnsi" w:eastAsiaTheme="minorEastAsia" w:hAnsiTheme="minorHAnsi" w:cstheme="minorBidi"/>
          <w:sz w:val="22"/>
          <w:szCs w:val="22"/>
        </w:rPr>
      </w:pPr>
      <w:r w:rsidRPr="005933F2">
        <w:rPr>
          <w:rFonts w:ascii="ＭＳ 明朝" w:hAnsi="ＭＳ 明朝"/>
          <w:sz w:val="24"/>
          <w:szCs w:val="24"/>
        </w:rPr>
        <w:fldChar w:fldCharType="begin"/>
      </w:r>
      <w:r w:rsidRPr="005933F2">
        <w:rPr>
          <w:rFonts w:ascii="ＭＳ 明朝" w:hAnsi="ＭＳ 明朝"/>
          <w:sz w:val="24"/>
          <w:szCs w:val="24"/>
        </w:rPr>
        <w:instrText xml:space="preserve"> TOC \o "1-3" \h \z \u </w:instrText>
      </w:r>
      <w:r w:rsidRPr="005933F2">
        <w:rPr>
          <w:rFonts w:ascii="ＭＳ 明朝" w:hAnsi="ＭＳ 明朝"/>
          <w:sz w:val="24"/>
          <w:szCs w:val="24"/>
        </w:rPr>
        <w:fldChar w:fldCharType="separate"/>
      </w:r>
      <w:hyperlink w:anchor="_Toc58492365" w:history="1">
        <w:r w:rsidR="00270784" w:rsidRPr="00270784">
          <w:rPr>
            <w:rStyle w:val="a6"/>
            <w:sz w:val="22"/>
            <w:szCs w:val="22"/>
          </w:rPr>
          <w:t>（規程の目的）</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_Toc58492365 \h </w:instrText>
        </w:r>
        <w:r w:rsidR="00270784" w:rsidRPr="00270784">
          <w:rPr>
            <w:webHidden/>
            <w:sz w:val="22"/>
            <w:szCs w:val="22"/>
          </w:rPr>
        </w:r>
        <w:r w:rsidR="00270784" w:rsidRPr="00270784">
          <w:rPr>
            <w:webHidden/>
            <w:sz w:val="22"/>
            <w:szCs w:val="22"/>
          </w:rPr>
          <w:fldChar w:fldCharType="separate"/>
        </w:r>
        <w:r w:rsidR="00270784">
          <w:rPr>
            <w:webHidden/>
            <w:sz w:val="22"/>
            <w:szCs w:val="22"/>
          </w:rPr>
          <w:t>4</w:t>
        </w:r>
        <w:r w:rsidR="00270784" w:rsidRPr="00270784">
          <w:rPr>
            <w:webHidden/>
            <w:sz w:val="22"/>
            <w:szCs w:val="22"/>
          </w:rPr>
          <w:fldChar w:fldCharType="end"/>
        </w:r>
      </w:hyperlink>
    </w:p>
    <w:p w14:paraId="28736BF7" w14:textId="10BC19A4" w:rsidR="00270784" w:rsidRPr="00270784" w:rsidRDefault="00A7345C" w:rsidP="00270784">
      <w:pPr>
        <w:pStyle w:val="11"/>
        <w:rPr>
          <w:rFonts w:asciiTheme="minorHAnsi" w:eastAsiaTheme="minorEastAsia" w:hAnsiTheme="minorHAnsi" w:cstheme="minorBidi"/>
          <w:sz w:val="22"/>
          <w:szCs w:val="22"/>
        </w:rPr>
      </w:pPr>
      <w:hyperlink w:anchor="_Toc58492366" w:history="1">
        <w:r w:rsidR="00270784" w:rsidRPr="00270784">
          <w:rPr>
            <w:rStyle w:val="a6"/>
            <w:sz w:val="22"/>
            <w:szCs w:val="22"/>
          </w:rPr>
          <w:t>（情報の提供と指導・教育）</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_Toc58492366 \h </w:instrText>
        </w:r>
        <w:r w:rsidR="00270784" w:rsidRPr="00270784">
          <w:rPr>
            <w:webHidden/>
            <w:sz w:val="22"/>
            <w:szCs w:val="22"/>
          </w:rPr>
        </w:r>
        <w:r w:rsidR="00270784" w:rsidRPr="00270784">
          <w:rPr>
            <w:webHidden/>
            <w:sz w:val="22"/>
            <w:szCs w:val="22"/>
          </w:rPr>
          <w:fldChar w:fldCharType="separate"/>
        </w:r>
        <w:r w:rsidR="00270784">
          <w:rPr>
            <w:webHidden/>
            <w:sz w:val="22"/>
            <w:szCs w:val="22"/>
          </w:rPr>
          <w:t>4</w:t>
        </w:r>
        <w:r w:rsidR="00270784" w:rsidRPr="00270784">
          <w:rPr>
            <w:webHidden/>
            <w:sz w:val="22"/>
            <w:szCs w:val="22"/>
          </w:rPr>
          <w:fldChar w:fldCharType="end"/>
        </w:r>
      </w:hyperlink>
    </w:p>
    <w:p w14:paraId="6F01B06E" w14:textId="29BE3175" w:rsidR="00270784" w:rsidRPr="00270784" w:rsidRDefault="00A7345C" w:rsidP="00270784">
      <w:pPr>
        <w:pStyle w:val="11"/>
        <w:rPr>
          <w:rFonts w:asciiTheme="minorHAnsi" w:eastAsiaTheme="minorEastAsia" w:hAnsiTheme="minorHAnsi" w:cstheme="minorBidi"/>
          <w:sz w:val="22"/>
          <w:szCs w:val="22"/>
        </w:rPr>
      </w:pPr>
      <w:hyperlink w:anchor="_Toc58492367" w:history="1">
        <w:r w:rsidR="00270784" w:rsidRPr="00270784">
          <w:rPr>
            <w:rStyle w:val="a6"/>
            <w:sz w:val="22"/>
            <w:szCs w:val="22"/>
          </w:rPr>
          <w:t>（会社の感染防止対策）</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_Toc58492367 \h </w:instrText>
        </w:r>
        <w:r w:rsidR="00270784" w:rsidRPr="00270784">
          <w:rPr>
            <w:webHidden/>
            <w:sz w:val="22"/>
            <w:szCs w:val="22"/>
          </w:rPr>
        </w:r>
        <w:r w:rsidR="00270784" w:rsidRPr="00270784">
          <w:rPr>
            <w:webHidden/>
            <w:sz w:val="22"/>
            <w:szCs w:val="22"/>
          </w:rPr>
          <w:fldChar w:fldCharType="separate"/>
        </w:r>
        <w:r w:rsidR="00270784">
          <w:rPr>
            <w:webHidden/>
            <w:sz w:val="22"/>
            <w:szCs w:val="22"/>
          </w:rPr>
          <w:t>4</w:t>
        </w:r>
        <w:r w:rsidR="00270784" w:rsidRPr="00270784">
          <w:rPr>
            <w:webHidden/>
            <w:sz w:val="22"/>
            <w:szCs w:val="22"/>
          </w:rPr>
          <w:fldChar w:fldCharType="end"/>
        </w:r>
      </w:hyperlink>
    </w:p>
    <w:p w14:paraId="2EDA53AA" w14:textId="34CCD030" w:rsidR="00270784" w:rsidRPr="00270784" w:rsidRDefault="00A7345C" w:rsidP="00270784">
      <w:pPr>
        <w:pStyle w:val="11"/>
        <w:rPr>
          <w:rFonts w:asciiTheme="minorHAnsi" w:eastAsiaTheme="minorEastAsia" w:hAnsiTheme="minorHAnsi" w:cstheme="minorBidi"/>
          <w:sz w:val="22"/>
          <w:szCs w:val="22"/>
        </w:rPr>
      </w:pPr>
      <w:hyperlink w:anchor="_Toc58492368" w:history="1">
        <w:r w:rsidR="00270784" w:rsidRPr="00270784">
          <w:rPr>
            <w:rStyle w:val="a6"/>
            <w:sz w:val="22"/>
            <w:szCs w:val="22"/>
          </w:rPr>
          <w:t>（感染予防対策への協力義務）</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_Toc58492368 \h </w:instrText>
        </w:r>
        <w:r w:rsidR="00270784" w:rsidRPr="00270784">
          <w:rPr>
            <w:webHidden/>
            <w:sz w:val="22"/>
            <w:szCs w:val="22"/>
          </w:rPr>
        </w:r>
        <w:r w:rsidR="00270784" w:rsidRPr="00270784">
          <w:rPr>
            <w:webHidden/>
            <w:sz w:val="22"/>
            <w:szCs w:val="22"/>
          </w:rPr>
          <w:fldChar w:fldCharType="separate"/>
        </w:r>
        <w:r w:rsidR="00270784">
          <w:rPr>
            <w:webHidden/>
            <w:sz w:val="22"/>
            <w:szCs w:val="22"/>
          </w:rPr>
          <w:t>5</w:t>
        </w:r>
        <w:r w:rsidR="00270784" w:rsidRPr="00270784">
          <w:rPr>
            <w:webHidden/>
            <w:sz w:val="22"/>
            <w:szCs w:val="22"/>
          </w:rPr>
          <w:fldChar w:fldCharType="end"/>
        </w:r>
      </w:hyperlink>
    </w:p>
    <w:p w14:paraId="08C86339" w14:textId="44A038A2" w:rsidR="00270784" w:rsidRPr="00270784" w:rsidRDefault="00A7345C" w:rsidP="00270784">
      <w:pPr>
        <w:pStyle w:val="11"/>
        <w:rPr>
          <w:rFonts w:asciiTheme="minorHAnsi" w:eastAsiaTheme="minorEastAsia" w:hAnsiTheme="minorHAnsi" w:cstheme="minorBidi"/>
          <w:sz w:val="22"/>
          <w:szCs w:val="22"/>
        </w:rPr>
      </w:pPr>
      <w:hyperlink w:anchor="_Toc58492369" w:history="1">
        <w:r w:rsidR="00270784" w:rsidRPr="00270784">
          <w:rPr>
            <w:rStyle w:val="a6"/>
            <w:sz w:val="22"/>
            <w:szCs w:val="22"/>
          </w:rPr>
          <w:t>（</w:t>
        </w:r>
        <w:r w:rsidR="00270784" w:rsidRPr="00270784">
          <w:rPr>
            <w:rStyle w:val="a6"/>
            <w:sz w:val="22"/>
            <w:szCs w:val="22"/>
          </w:rPr>
          <w:t>PCR</w:t>
        </w:r>
        <w:r w:rsidR="00270784" w:rsidRPr="00270784">
          <w:rPr>
            <w:rStyle w:val="a6"/>
            <w:sz w:val="22"/>
            <w:szCs w:val="22"/>
          </w:rPr>
          <w:t>、抗原検査）</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_Toc58492369 \h </w:instrText>
        </w:r>
        <w:r w:rsidR="00270784" w:rsidRPr="00270784">
          <w:rPr>
            <w:webHidden/>
            <w:sz w:val="22"/>
            <w:szCs w:val="22"/>
          </w:rPr>
        </w:r>
        <w:r w:rsidR="00270784" w:rsidRPr="00270784">
          <w:rPr>
            <w:webHidden/>
            <w:sz w:val="22"/>
            <w:szCs w:val="22"/>
          </w:rPr>
          <w:fldChar w:fldCharType="separate"/>
        </w:r>
        <w:r w:rsidR="00270784">
          <w:rPr>
            <w:webHidden/>
            <w:sz w:val="22"/>
            <w:szCs w:val="22"/>
          </w:rPr>
          <w:t>5</w:t>
        </w:r>
        <w:r w:rsidR="00270784" w:rsidRPr="00270784">
          <w:rPr>
            <w:webHidden/>
            <w:sz w:val="22"/>
            <w:szCs w:val="22"/>
          </w:rPr>
          <w:fldChar w:fldCharType="end"/>
        </w:r>
      </w:hyperlink>
    </w:p>
    <w:p w14:paraId="0A93399B" w14:textId="6B0B3C94" w:rsidR="00270784" w:rsidRPr="00270784" w:rsidRDefault="00A7345C" w:rsidP="00270784">
      <w:pPr>
        <w:pStyle w:val="11"/>
        <w:rPr>
          <w:rFonts w:asciiTheme="minorHAnsi" w:eastAsiaTheme="minorEastAsia" w:hAnsiTheme="minorHAnsi" w:cstheme="minorBidi"/>
          <w:sz w:val="22"/>
          <w:szCs w:val="22"/>
        </w:rPr>
      </w:pPr>
      <w:hyperlink w:anchor="_Toc58492370" w:history="1">
        <w:r w:rsidR="00270784" w:rsidRPr="00270784">
          <w:rPr>
            <w:rStyle w:val="a6"/>
            <w:sz w:val="22"/>
            <w:szCs w:val="22"/>
          </w:rPr>
          <w:t>第</w:t>
        </w:r>
        <w:r w:rsidR="00270784" w:rsidRPr="00270784">
          <w:rPr>
            <w:rStyle w:val="a6"/>
            <w:sz w:val="22"/>
            <w:szCs w:val="22"/>
          </w:rPr>
          <w:t>2</w:t>
        </w:r>
        <w:r w:rsidR="00270784" w:rsidRPr="00270784">
          <w:rPr>
            <w:rStyle w:val="a6"/>
            <w:sz w:val="22"/>
            <w:szCs w:val="22"/>
          </w:rPr>
          <w:t>章　感染予防等の勤務上の措置</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_Toc58492370 \h </w:instrText>
        </w:r>
        <w:r w:rsidR="00270784" w:rsidRPr="00270784">
          <w:rPr>
            <w:webHidden/>
            <w:sz w:val="22"/>
            <w:szCs w:val="22"/>
          </w:rPr>
        </w:r>
        <w:r w:rsidR="00270784" w:rsidRPr="00270784">
          <w:rPr>
            <w:webHidden/>
            <w:sz w:val="22"/>
            <w:szCs w:val="22"/>
          </w:rPr>
          <w:fldChar w:fldCharType="separate"/>
        </w:r>
        <w:r w:rsidR="00270784">
          <w:rPr>
            <w:webHidden/>
            <w:sz w:val="22"/>
            <w:szCs w:val="22"/>
          </w:rPr>
          <w:t>6</w:t>
        </w:r>
        <w:r w:rsidR="00270784" w:rsidRPr="00270784">
          <w:rPr>
            <w:webHidden/>
            <w:sz w:val="22"/>
            <w:szCs w:val="22"/>
          </w:rPr>
          <w:fldChar w:fldCharType="end"/>
        </w:r>
      </w:hyperlink>
    </w:p>
    <w:p w14:paraId="4D15B61E" w14:textId="48FF4546" w:rsidR="00270784" w:rsidRPr="00270784" w:rsidRDefault="00A7345C" w:rsidP="00270784">
      <w:pPr>
        <w:pStyle w:val="11"/>
        <w:rPr>
          <w:rFonts w:asciiTheme="minorHAnsi" w:eastAsiaTheme="minorEastAsia" w:hAnsiTheme="minorHAnsi" w:cstheme="minorBidi"/>
          <w:sz w:val="22"/>
          <w:szCs w:val="22"/>
        </w:rPr>
      </w:pPr>
      <w:hyperlink w:anchor="_Toc58492371" w:history="1">
        <w:r w:rsidR="00270784" w:rsidRPr="00270784">
          <w:rPr>
            <w:rStyle w:val="a6"/>
            <w:sz w:val="22"/>
            <w:szCs w:val="22"/>
          </w:rPr>
          <w:t>（出勤前の措置）</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_Toc58492371 \h </w:instrText>
        </w:r>
        <w:r w:rsidR="00270784" w:rsidRPr="00270784">
          <w:rPr>
            <w:webHidden/>
            <w:sz w:val="22"/>
            <w:szCs w:val="22"/>
          </w:rPr>
        </w:r>
        <w:r w:rsidR="00270784" w:rsidRPr="00270784">
          <w:rPr>
            <w:webHidden/>
            <w:sz w:val="22"/>
            <w:szCs w:val="22"/>
          </w:rPr>
          <w:fldChar w:fldCharType="separate"/>
        </w:r>
        <w:r w:rsidR="00270784">
          <w:rPr>
            <w:webHidden/>
            <w:sz w:val="22"/>
            <w:szCs w:val="22"/>
          </w:rPr>
          <w:t>6</w:t>
        </w:r>
        <w:r w:rsidR="00270784" w:rsidRPr="00270784">
          <w:rPr>
            <w:webHidden/>
            <w:sz w:val="22"/>
            <w:szCs w:val="22"/>
          </w:rPr>
          <w:fldChar w:fldCharType="end"/>
        </w:r>
      </w:hyperlink>
    </w:p>
    <w:p w14:paraId="54F86953" w14:textId="2BABC74D" w:rsidR="00270784" w:rsidRPr="00270784" w:rsidRDefault="00A7345C" w:rsidP="00270784">
      <w:pPr>
        <w:pStyle w:val="11"/>
        <w:rPr>
          <w:rFonts w:asciiTheme="minorHAnsi" w:eastAsiaTheme="minorEastAsia" w:hAnsiTheme="minorHAnsi" w:cstheme="minorBidi"/>
          <w:sz w:val="22"/>
          <w:szCs w:val="22"/>
        </w:rPr>
      </w:pPr>
      <w:hyperlink w:anchor="_Toc58492372" w:history="1">
        <w:r w:rsidR="00270784" w:rsidRPr="00270784">
          <w:rPr>
            <w:rStyle w:val="a6"/>
            <w:sz w:val="22"/>
            <w:szCs w:val="22"/>
          </w:rPr>
          <w:t>（出勤時の措置）</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_Toc58492372 \h </w:instrText>
        </w:r>
        <w:r w:rsidR="00270784" w:rsidRPr="00270784">
          <w:rPr>
            <w:webHidden/>
            <w:sz w:val="22"/>
            <w:szCs w:val="22"/>
          </w:rPr>
        </w:r>
        <w:r w:rsidR="00270784" w:rsidRPr="00270784">
          <w:rPr>
            <w:webHidden/>
            <w:sz w:val="22"/>
            <w:szCs w:val="22"/>
          </w:rPr>
          <w:fldChar w:fldCharType="separate"/>
        </w:r>
        <w:r w:rsidR="00270784">
          <w:rPr>
            <w:webHidden/>
            <w:sz w:val="22"/>
            <w:szCs w:val="22"/>
          </w:rPr>
          <w:t>6</w:t>
        </w:r>
        <w:r w:rsidR="00270784" w:rsidRPr="00270784">
          <w:rPr>
            <w:webHidden/>
            <w:sz w:val="22"/>
            <w:szCs w:val="22"/>
          </w:rPr>
          <w:fldChar w:fldCharType="end"/>
        </w:r>
      </w:hyperlink>
    </w:p>
    <w:p w14:paraId="58ED797B" w14:textId="219C0BC0" w:rsidR="00270784" w:rsidRPr="00270784" w:rsidRDefault="00A7345C" w:rsidP="00270784">
      <w:pPr>
        <w:pStyle w:val="11"/>
        <w:rPr>
          <w:rFonts w:asciiTheme="minorHAnsi" w:eastAsiaTheme="minorEastAsia" w:hAnsiTheme="minorHAnsi" w:cstheme="minorBidi"/>
          <w:sz w:val="22"/>
          <w:szCs w:val="22"/>
        </w:rPr>
      </w:pPr>
      <w:hyperlink w:anchor="_Toc58492373" w:history="1">
        <w:r w:rsidR="00270784" w:rsidRPr="00270784">
          <w:rPr>
            <w:rStyle w:val="a6"/>
            <w:sz w:val="22"/>
            <w:szCs w:val="22"/>
          </w:rPr>
          <w:t>（始業前措置後の就業制限）</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_Toc58492373 \h </w:instrText>
        </w:r>
        <w:r w:rsidR="00270784" w:rsidRPr="00270784">
          <w:rPr>
            <w:webHidden/>
            <w:sz w:val="22"/>
            <w:szCs w:val="22"/>
          </w:rPr>
        </w:r>
        <w:r w:rsidR="00270784" w:rsidRPr="00270784">
          <w:rPr>
            <w:webHidden/>
            <w:sz w:val="22"/>
            <w:szCs w:val="22"/>
          </w:rPr>
          <w:fldChar w:fldCharType="separate"/>
        </w:r>
        <w:r w:rsidR="00270784">
          <w:rPr>
            <w:webHidden/>
            <w:sz w:val="22"/>
            <w:szCs w:val="22"/>
          </w:rPr>
          <w:t>6</w:t>
        </w:r>
        <w:r w:rsidR="00270784" w:rsidRPr="00270784">
          <w:rPr>
            <w:webHidden/>
            <w:sz w:val="22"/>
            <w:szCs w:val="22"/>
          </w:rPr>
          <w:fldChar w:fldCharType="end"/>
        </w:r>
      </w:hyperlink>
    </w:p>
    <w:p w14:paraId="295A45D7" w14:textId="731E1CEC" w:rsidR="00270784" w:rsidRPr="00270784" w:rsidRDefault="00A7345C" w:rsidP="00270784">
      <w:pPr>
        <w:pStyle w:val="11"/>
        <w:rPr>
          <w:rFonts w:asciiTheme="minorHAnsi" w:eastAsiaTheme="minorEastAsia" w:hAnsiTheme="minorHAnsi" w:cstheme="minorBidi"/>
          <w:sz w:val="22"/>
          <w:szCs w:val="22"/>
        </w:rPr>
      </w:pPr>
      <w:hyperlink w:anchor="_Toc58492374" w:history="1">
        <w:r w:rsidR="00270784" w:rsidRPr="00270784">
          <w:rPr>
            <w:rStyle w:val="a6"/>
            <w:sz w:val="22"/>
            <w:szCs w:val="22"/>
          </w:rPr>
          <w:t>（就業中の発症の疑い）</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_Toc58492374 \h </w:instrText>
        </w:r>
        <w:r w:rsidR="00270784" w:rsidRPr="00270784">
          <w:rPr>
            <w:webHidden/>
            <w:sz w:val="22"/>
            <w:szCs w:val="22"/>
          </w:rPr>
        </w:r>
        <w:r w:rsidR="00270784" w:rsidRPr="00270784">
          <w:rPr>
            <w:webHidden/>
            <w:sz w:val="22"/>
            <w:szCs w:val="22"/>
          </w:rPr>
          <w:fldChar w:fldCharType="separate"/>
        </w:r>
        <w:r w:rsidR="00270784">
          <w:rPr>
            <w:webHidden/>
            <w:sz w:val="22"/>
            <w:szCs w:val="22"/>
          </w:rPr>
          <w:t>7</w:t>
        </w:r>
        <w:r w:rsidR="00270784" w:rsidRPr="00270784">
          <w:rPr>
            <w:webHidden/>
            <w:sz w:val="22"/>
            <w:szCs w:val="22"/>
          </w:rPr>
          <w:fldChar w:fldCharType="end"/>
        </w:r>
      </w:hyperlink>
    </w:p>
    <w:p w14:paraId="07362100" w14:textId="28CFA5BB" w:rsidR="00270784" w:rsidRPr="00270784" w:rsidRDefault="00A7345C" w:rsidP="00270784">
      <w:pPr>
        <w:pStyle w:val="11"/>
        <w:rPr>
          <w:rFonts w:asciiTheme="minorHAnsi" w:eastAsiaTheme="minorEastAsia" w:hAnsiTheme="minorHAnsi" w:cstheme="minorBidi"/>
          <w:sz w:val="22"/>
          <w:szCs w:val="22"/>
        </w:rPr>
      </w:pPr>
      <w:hyperlink w:anchor="_Toc58492375" w:history="1">
        <w:r w:rsidR="00270784" w:rsidRPr="00270784">
          <w:rPr>
            <w:rStyle w:val="a6"/>
            <w:sz w:val="22"/>
            <w:szCs w:val="22"/>
          </w:rPr>
          <w:t>（賃金等の取り扱い）</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_Toc58492375 \h </w:instrText>
        </w:r>
        <w:r w:rsidR="00270784" w:rsidRPr="00270784">
          <w:rPr>
            <w:webHidden/>
            <w:sz w:val="22"/>
            <w:szCs w:val="22"/>
          </w:rPr>
        </w:r>
        <w:r w:rsidR="00270784" w:rsidRPr="00270784">
          <w:rPr>
            <w:webHidden/>
            <w:sz w:val="22"/>
            <w:szCs w:val="22"/>
          </w:rPr>
          <w:fldChar w:fldCharType="separate"/>
        </w:r>
        <w:r w:rsidR="00270784">
          <w:rPr>
            <w:webHidden/>
            <w:sz w:val="22"/>
            <w:szCs w:val="22"/>
          </w:rPr>
          <w:t>7</w:t>
        </w:r>
        <w:r w:rsidR="00270784" w:rsidRPr="00270784">
          <w:rPr>
            <w:webHidden/>
            <w:sz w:val="22"/>
            <w:szCs w:val="22"/>
          </w:rPr>
          <w:fldChar w:fldCharType="end"/>
        </w:r>
      </w:hyperlink>
    </w:p>
    <w:p w14:paraId="429CB2F3" w14:textId="7C9831DE" w:rsidR="00270784" w:rsidRPr="00270784" w:rsidRDefault="00A7345C" w:rsidP="00270784">
      <w:pPr>
        <w:pStyle w:val="11"/>
        <w:rPr>
          <w:rFonts w:asciiTheme="minorHAnsi" w:eastAsiaTheme="minorEastAsia" w:hAnsiTheme="minorHAnsi" w:cstheme="minorBidi"/>
          <w:sz w:val="22"/>
          <w:szCs w:val="22"/>
        </w:rPr>
      </w:pPr>
      <w:hyperlink w:anchor="_Toc58492376" w:history="1">
        <w:r w:rsidR="00270784" w:rsidRPr="00270784">
          <w:rPr>
            <w:rStyle w:val="a6"/>
            <w:sz w:val="22"/>
            <w:szCs w:val="22"/>
          </w:rPr>
          <w:t>（感染時の職場復帰の目安）</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_Toc58492376 \h </w:instrText>
        </w:r>
        <w:r w:rsidR="00270784" w:rsidRPr="00270784">
          <w:rPr>
            <w:webHidden/>
            <w:sz w:val="22"/>
            <w:szCs w:val="22"/>
          </w:rPr>
        </w:r>
        <w:r w:rsidR="00270784" w:rsidRPr="00270784">
          <w:rPr>
            <w:webHidden/>
            <w:sz w:val="22"/>
            <w:szCs w:val="22"/>
          </w:rPr>
          <w:fldChar w:fldCharType="separate"/>
        </w:r>
        <w:r w:rsidR="00270784">
          <w:rPr>
            <w:webHidden/>
            <w:sz w:val="22"/>
            <w:szCs w:val="22"/>
          </w:rPr>
          <w:t>7</w:t>
        </w:r>
        <w:r w:rsidR="00270784" w:rsidRPr="00270784">
          <w:rPr>
            <w:webHidden/>
            <w:sz w:val="22"/>
            <w:szCs w:val="22"/>
          </w:rPr>
          <w:fldChar w:fldCharType="end"/>
        </w:r>
      </w:hyperlink>
    </w:p>
    <w:p w14:paraId="1089E5BA" w14:textId="1510A8C7" w:rsidR="00270784" w:rsidRPr="00270784" w:rsidRDefault="00A7345C" w:rsidP="00270784">
      <w:pPr>
        <w:pStyle w:val="11"/>
        <w:rPr>
          <w:rFonts w:asciiTheme="minorHAnsi" w:eastAsiaTheme="minorEastAsia" w:hAnsiTheme="minorHAnsi" w:cstheme="minorBidi"/>
          <w:sz w:val="22"/>
          <w:szCs w:val="22"/>
        </w:rPr>
      </w:pPr>
      <w:hyperlink w:anchor="_Toc58492377" w:history="1">
        <w:r w:rsidR="00270784" w:rsidRPr="00270784">
          <w:rPr>
            <w:rStyle w:val="a6"/>
            <w:sz w:val="22"/>
            <w:szCs w:val="22"/>
          </w:rPr>
          <w:t>（濃厚接触時の職場復帰の目安）</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_Toc58492377 \h </w:instrText>
        </w:r>
        <w:r w:rsidR="00270784" w:rsidRPr="00270784">
          <w:rPr>
            <w:webHidden/>
            <w:sz w:val="22"/>
            <w:szCs w:val="22"/>
          </w:rPr>
        </w:r>
        <w:r w:rsidR="00270784" w:rsidRPr="00270784">
          <w:rPr>
            <w:webHidden/>
            <w:sz w:val="22"/>
            <w:szCs w:val="22"/>
          </w:rPr>
          <w:fldChar w:fldCharType="separate"/>
        </w:r>
        <w:r w:rsidR="00270784">
          <w:rPr>
            <w:webHidden/>
            <w:sz w:val="22"/>
            <w:szCs w:val="22"/>
          </w:rPr>
          <w:t>7</w:t>
        </w:r>
        <w:r w:rsidR="00270784" w:rsidRPr="00270784">
          <w:rPr>
            <w:webHidden/>
            <w:sz w:val="22"/>
            <w:szCs w:val="22"/>
          </w:rPr>
          <w:fldChar w:fldCharType="end"/>
        </w:r>
      </w:hyperlink>
    </w:p>
    <w:p w14:paraId="153ED50F" w14:textId="7B47E444" w:rsidR="00270784" w:rsidRPr="00270784" w:rsidRDefault="00A7345C" w:rsidP="00270784">
      <w:pPr>
        <w:pStyle w:val="11"/>
        <w:rPr>
          <w:rFonts w:asciiTheme="minorHAnsi" w:eastAsiaTheme="minorEastAsia" w:hAnsiTheme="minorHAnsi" w:cstheme="minorBidi"/>
          <w:sz w:val="22"/>
          <w:szCs w:val="22"/>
        </w:rPr>
      </w:pPr>
      <w:hyperlink w:anchor="_Toc58492378" w:history="1">
        <w:r w:rsidR="00270784" w:rsidRPr="00270784">
          <w:rPr>
            <w:rStyle w:val="a6"/>
            <w:sz w:val="22"/>
            <w:szCs w:val="22"/>
          </w:rPr>
          <w:t>（濃厚接触者と接触時の職場復帰の目安）</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_Toc58492378 \h </w:instrText>
        </w:r>
        <w:r w:rsidR="00270784" w:rsidRPr="00270784">
          <w:rPr>
            <w:webHidden/>
            <w:sz w:val="22"/>
            <w:szCs w:val="22"/>
          </w:rPr>
        </w:r>
        <w:r w:rsidR="00270784" w:rsidRPr="00270784">
          <w:rPr>
            <w:webHidden/>
            <w:sz w:val="22"/>
            <w:szCs w:val="22"/>
          </w:rPr>
          <w:fldChar w:fldCharType="separate"/>
        </w:r>
        <w:r w:rsidR="00270784">
          <w:rPr>
            <w:webHidden/>
            <w:sz w:val="22"/>
            <w:szCs w:val="22"/>
          </w:rPr>
          <w:t>8</w:t>
        </w:r>
        <w:r w:rsidR="00270784" w:rsidRPr="00270784">
          <w:rPr>
            <w:webHidden/>
            <w:sz w:val="22"/>
            <w:szCs w:val="22"/>
          </w:rPr>
          <w:fldChar w:fldCharType="end"/>
        </w:r>
      </w:hyperlink>
    </w:p>
    <w:p w14:paraId="268054AD" w14:textId="5B6E6D76" w:rsidR="00270784" w:rsidRPr="00270784" w:rsidRDefault="00A7345C" w:rsidP="00270784">
      <w:pPr>
        <w:pStyle w:val="11"/>
        <w:rPr>
          <w:rFonts w:asciiTheme="minorHAnsi" w:eastAsiaTheme="minorEastAsia" w:hAnsiTheme="minorHAnsi" w:cstheme="minorBidi"/>
          <w:sz w:val="22"/>
          <w:szCs w:val="22"/>
        </w:rPr>
      </w:pPr>
      <w:hyperlink w:anchor="_Toc58492379" w:history="1">
        <w:r w:rsidR="00270784" w:rsidRPr="00270784">
          <w:rPr>
            <w:rStyle w:val="a6"/>
            <w:sz w:val="22"/>
            <w:szCs w:val="22"/>
          </w:rPr>
          <w:t>（体調不良による欠勤時の職場復帰の目安）</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_Toc58492379 \h </w:instrText>
        </w:r>
        <w:r w:rsidR="00270784" w:rsidRPr="00270784">
          <w:rPr>
            <w:webHidden/>
            <w:sz w:val="22"/>
            <w:szCs w:val="22"/>
          </w:rPr>
        </w:r>
        <w:r w:rsidR="00270784" w:rsidRPr="00270784">
          <w:rPr>
            <w:webHidden/>
            <w:sz w:val="22"/>
            <w:szCs w:val="22"/>
          </w:rPr>
          <w:fldChar w:fldCharType="separate"/>
        </w:r>
        <w:r w:rsidR="00270784">
          <w:rPr>
            <w:webHidden/>
            <w:sz w:val="22"/>
            <w:szCs w:val="22"/>
          </w:rPr>
          <w:t>8</w:t>
        </w:r>
        <w:r w:rsidR="00270784" w:rsidRPr="00270784">
          <w:rPr>
            <w:webHidden/>
            <w:sz w:val="22"/>
            <w:szCs w:val="22"/>
          </w:rPr>
          <w:fldChar w:fldCharType="end"/>
        </w:r>
      </w:hyperlink>
    </w:p>
    <w:p w14:paraId="243D3B7A" w14:textId="24142677" w:rsidR="00270784" w:rsidRPr="00270784" w:rsidRDefault="00A7345C" w:rsidP="00270784">
      <w:pPr>
        <w:pStyle w:val="11"/>
        <w:rPr>
          <w:rFonts w:asciiTheme="minorHAnsi" w:eastAsiaTheme="minorEastAsia" w:hAnsiTheme="minorHAnsi" w:cstheme="minorBidi"/>
          <w:sz w:val="22"/>
          <w:szCs w:val="22"/>
        </w:rPr>
      </w:pPr>
      <w:hyperlink w:anchor="_Toc58492380" w:history="1">
        <w:r w:rsidR="00270784" w:rsidRPr="00270784">
          <w:rPr>
            <w:rStyle w:val="a6"/>
            <w:sz w:val="22"/>
            <w:szCs w:val="22"/>
          </w:rPr>
          <w:t>（同居家族が体調不良時の職場復帰の目安）</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_Toc58492380 \h </w:instrText>
        </w:r>
        <w:r w:rsidR="00270784" w:rsidRPr="00270784">
          <w:rPr>
            <w:webHidden/>
            <w:sz w:val="22"/>
            <w:szCs w:val="22"/>
          </w:rPr>
        </w:r>
        <w:r w:rsidR="00270784" w:rsidRPr="00270784">
          <w:rPr>
            <w:webHidden/>
            <w:sz w:val="22"/>
            <w:szCs w:val="22"/>
          </w:rPr>
          <w:fldChar w:fldCharType="separate"/>
        </w:r>
        <w:r w:rsidR="00270784">
          <w:rPr>
            <w:webHidden/>
            <w:sz w:val="22"/>
            <w:szCs w:val="22"/>
          </w:rPr>
          <w:t>8</w:t>
        </w:r>
        <w:r w:rsidR="00270784" w:rsidRPr="00270784">
          <w:rPr>
            <w:webHidden/>
            <w:sz w:val="22"/>
            <w:szCs w:val="22"/>
          </w:rPr>
          <w:fldChar w:fldCharType="end"/>
        </w:r>
      </w:hyperlink>
    </w:p>
    <w:p w14:paraId="5C1F8DDC" w14:textId="0FE11ACB" w:rsidR="00270784" w:rsidRPr="00270784" w:rsidRDefault="00A7345C" w:rsidP="00270784">
      <w:pPr>
        <w:pStyle w:val="11"/>
        <w:rPr>
          <w:rFonts w:asciiTheme="minorHAnsi" w:eastAsiaTheme="minorEastAsia" w:hAnsiTheme="minorHAnsi" w:cstheme="minorBidi"/>
          <w:sz w:val="22"/>
          <w:szCs w:val="22"/>
        </w:rPr>
      </w:pPr>
      <w:hyperlink w:anchor="_Toc58492381" w:history="1">
        <w:r w:rsidR="00270784" w:rsidRPr="00270784">
          <w:rPr>
            <w:rStyle w:val="a6"/>
            <w:sz w:val="22"/>
            <w:szCs w:val="22"/>
          </w:rPr>
          <w:t>（休業後の出勤連絡）</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_Toc58492381 \h </w:instrText>
        </w:r>
        <w:r w:rsidR="00270784" w:rsidRPr="00270784">
          <w:rPr>
            <w:webHidden/>
            <w:sz w:val="22"/>
            <w:szCs w:val="22"/>
          </w:rPr>
        </w:r>
        <w:r w:rsidR="00270784" w:rsidRPr="00270784">
          <w:rPr>
            <w:webHidden/>
            <w:sz w:val="22"/>
            <w:szCs w:val="22"/>
          </w:rPr>
          <w:fldChar w:fldCharType="separate"/>
        </w:r>
        <w:r w:rsidR="00270784">
          <w:rPr>
            <w:webHidden/>
            <w:sz w:val="22"/>
            <w:szCs w:val="22"/>
          </w:rPr>
          <w:t>8</w:t>
        </w:r>
        <w:r w:rsidR="00270784" w:rsidRPr="00270784">
          <w:rPr>
            <w:webHidden/>
            <w:sz w:val="22"/>
            <w:szCs w:val="22"/>
          </w:rPr>
          <w:fldChar w:fldCharType="end"/>
        </w:r>
      </w:hyperlink>
    </w:p>
    <w:p w14:paraId="41922942" w14:textId="6FD2D7A9" w:rsidR="00270784" w:rsidRPr="00270784" w:rsidRDefault="00A7345C" w:rsidP="00270784">
      <w:pPr>
        <w:pStyle w:val="11"/>
        <w:rPr>
          <w:rFonts w:asciiTheme="minorHAnsi" w:eastAsiaTheme="minorEastAsia" w:hAnsiTheme="minorHAnsi" w:cstheme="minorBidi"/>
          <w:sz w:val="22"/>
          <w:szCs w:val="22"/>
        </w:rPr>
      </w:pPr>
      <w:hyperlink w:anchor="_Toc58492382" w:history="1">
        <w:r w:rsidR="00270784" w:rsidRPr="00270784">
          <w:rPr>
            <w:rStyle w:val="a6"/>
            <w:sz w:val="22"/>
            <w:szCs w:val="22"/>
          </w:rPr>
          <w:t>第３章　私権の制限</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_Toc58492382 \h </w:instrText>
        </w:r>
        <w:r w:rsidR="00270784" w:rsidRPr="00270784">
          <w:rPr>
            <w:webHidden/>
            <w:sz w:val="22"/>
            <w:szCs w:val="22"/>
          </w:rPr>
        </w:r>
        <w:r w:rsidR="00270784" w:rsidRPr="00270784">
          <w:rPr>
            <w:webHidden/>
            <w:sz w:val="22"/>
            <w:szCs w:val="22"/>
          </w:rPr>
          <w:fldChar w:fldCharType="separate"/>
        </w:r>
        <w:r w:rsidR="00270784">
          <w:rPr>
            <w:webHidden/>
            <w:sz w:val="22"/>
            <w:szCs w:val="22"/>
          </w:rPr>
          <w:t>8</w:t>
        </w:r>
        <w:r w:rsidR="00270784" w:rsidRPr="00270784">
          <w:rPr>
            <w:webHidden/>
            <w:sz w:val="22"/>
            <w:szCs w:val="22"/>
          </w:rPr>
          <w:fldChar w:fldCharType="end"/>
        </w:r>
      </w:hyperlink>
    </w:p>
    <w:p w14:paraId="1F4597E1" w14:textId="027785A5" w:rsidR="00270784" w:rsidRPr="00270784" w:rsidRDefault="00A7345C" w:rsidP="00270784">
      <w:pPr>
        <w:pStyle w:val="11"/>
        <w:rPr>
          <w:rFonts w:asciiTheme="minorHAnsi" w:eastAsiaTheme="minorEastAsia" w:hAnsiTheme="minorHAnsi" w:cstheme="minorBidi"/>
          <w:sz w:val="22"/>
          <w:szCs w:val="22"/>
        </w:rPr>
      </w:pPr>
      <w:hyperlink w:anchor="_Toc58492383" w:history="1">
        <w:r w:rsidR="00270784" w:rsidRPr="00270784">
          <w:rPr>
            <w:rStyle w:val="a6"/>
            <w:sz w:val="22"/>
            <w:szCs w:val="22"/>
          </w:rPr>
          <w:t>（周知、個人情報等）</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_Toc58492383 \h </w:instrText>
        </w:r>
        <w:r w:rsidR="00270784" w:rsidRPr="00270784">
          <w:rPr>
            <w:webHidden/>
            <w:sz w:val="22"/>
            <w:szCs w:val="22"/>
          </w:rPr>
        </w:r>
        <w:r w:rsidR="00270784" w:rsidRPr="00270784">
          <w:rPr>
            <w:webHidden/>
            <w:sz w:val="22"/>
            <w:szCs w:val="22"/>
          </w:rPr>
          <w:fldChar w:fldCharType="separate"/>
        </w:r>
        <w:r w:rsidR="00270784">
          <w:rPr>
            <w:webHidden/>
            <w:sz w:val="22"/>
            <w:szCs w:val="22"/>
          </w:rPr>
          <w:t>8</w:t>
        </w:r>
        <w:r w:rsidR="00270784" w:rsidRPr="00270784">
          <w:rPr>
            <w:webHidden/>
            <w:sz w:val="22"/>
            <w:szCs w:val="22"/>
          </w:rPr>
          <w:fldChar w:fldCharType="end"/>
        </w:r>
      </w:hyperlink>
    </w:p>
    <w:p w14:paraId="4BE0507B" w14:textId="7055E4BD" w:rsidR="00270784" w:rsidRPr="00270784" w:rsidRDefault="00A7345C" w:rsidP="00270784">
      <w:pPr>
        <w:pStyle w:val="11"/>
        <w:rPr>
          <w:rFonts w:asciiTheme="minorHAnsi" w:eastAsiaTheme="minorEastAsia" w:hAnsiTheme="minorHAnsi" w:cstheme="minorBidi"/>
          <w:sz w:val="22"/>
          <w:szCs w:val="22"/>
        </w:rPr>
      </w:pPr>
      <w:hyperlink w:anchor="_Toc58492384" w:history="1">
        <w:r w:rsidR="00270784" w:rsidRPr="00270784">
          <w:rPr>
            <w:rStyle w:val="a6"/>
            <w:sz w:val="22"/>
            <w:szCs w:val="22"/>
          </w:rPr>
          <w:t>（日常生活への制限要請）</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_Toc58492384 \h </w:instrText>
        </w:r>
        <w:r w:rsidR="00270784" w:rsidRPr="00270784">
          <w:rPr>
            <w:webHidden/>
            <w:sz w:val="22"/>
            <w:szCs w:val="22"/>
          </w:rPr>
        </w:r>
        <w:r w:rsidR="00270784" w:rsidRPr="00270784">
          <w:rPr>
            <w:webHidden/>
            <w:sz w:val="22"/>
            <w:szCs w:val="22"/>
          </w:rPr>
          <w:fldChar w:fldCharType="separate"/>
        </w:r>
        <w:r w:rsidR="00270784">
          <w:rPr>
            <w:webHidden/>
            <w:sz w:val="22"/>
            <w:szCs w:val="22"/>
          </w:rPr>
          <w:t>9</w:t>
        </w:r>
        <w:r w:rsidR="00270784" w:rsidRPr="00270784">
          <w:rPr>
            <w:webHidden/>
            <w:sz w:val="22"/>
            <w:szCs w:val="22"/>
          </w:rPr>
          <w:fldChar w:fldCharType="end"/>
        </w:r>
      </w:hyperlink>
    </w:p>
    <w:p w14:paraId="777C4BEE" w14:textId="51355FA8" w:rsidR="00270784" w:rsidRPr="00270784" w:rsidRDefault="00A7345C" w:rsidP="00270784">
      <w:pPr>
        <w:pStyle w:val="11"/>
        <w:rPr>
          <w:rFonts w:asciiTheme="minorHAnsi" w:eastAsiaTheme="minorEastAsia" w:hAnsiTheme="minorHAnsi" w:cstheme="minorBidi"/>
          <w:sz w:val="22"/>
          <w:szCs w:val="22"/>
        </w:rPr>
      </w:pPr>
      <w:hyperlink w:anchor="_Toc58492385" w:history="1">
        <w:r w:rsidR="00270784" w:rsidRPr="00270784">
          <w:rPr>
            <w:rStyle w:val="a6"/>
            <w:sz w:val="22"/>
            <w:szCs w:val="22"/>
          </w:rPr>
          <w:t>（通勤の取扱い）</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_Toc58492385 \h </w:instrText>
        </w:r>
        <w:r w:rsidR="00270784" w:rsidRPr="00270784">
          <w:rPr>
            <w:webHidden/>
            <w:sz w:val="22"/>
            <w:szCs w:val="22"/>
          </w:rPr>
        </w:r>
        <w:r w:rsidR="00270784" w:rsidRPr="00270784">
          <w:rPr>
            <w:webHidden/>
            <w:sz w:val="22"/>
            <w:szCs w:val="22"/>
          </w:rPr>
          <w:fldChar w:fldCharType="separate"/>
        </w:r>
        <w:r w:rsidR="00270784">
          <w:rPr>
            <w:webHidden/>
            <w:sz w:val="22"/>
            <w:szCs w:val="22"/>
          </w:rPr>
          <w:t>9</w:t>
        </w:r>
        <w:r w:rsidR="00270784" w:rsidRPr="00270784">
          <w:rPr>
            <w:webHidden/>
            <w:sz w:val="22"/>
            <w:szCs w:val="22"/>
          </w:rPr>
          <w:fldChar w:fldCharType="end"/>
        </w:r>
      </w:hyperlink>
    </w:p>
    <w:p w14:paraId="7679F413" w14:textId="287F9B17" w:rsidR="00270784" w:rsidRPr="00270784" w:rsidRDefault="00A7345C" w:rsidP="00270784">
      <w:pPr>
        <w:pStyle w:val="11"/>
        <w:rPr>
          <w:rFonts w:asciiTheme="minorHAnsi" w:eastAsiaTheme="minorEastAsia" w:hAnsiTheme="minorHAnsi" w:cstheme="minorBidi"/>
          <w:sz w:val="22"/>
          <w:szCs w:val="22"/>
        </w:rPr>
      </w:pPr>
      <w:hyperlink w:anchor="_Toc58492386" w:history="1">
        <w:r w:rsidR="00270784" w:rsidRPr="00270784">
          <w:rPr>
            <w:rStyle w:val="a6"/>
            <w:sz w:val="22"/>
            <w:szCs w:val="22"/>
          </w:rPr>
          <w:t>第４章　業務縮小等による休業措置</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_Toc58492386 \h </w:instrText>
        </w:r>
        <w:r w:rsidR="00270784" w:rsidRPr="00270784">
          <w:rPr>
            <w:webHidden/>
            <w:sz w:val="22"/>
            <w:szCs w:val="22"/>
          </w:rPr>
        </w:r>
        <w:r w:rsidR="00270784" w:rsidRPr="00270784">
          <w:rPr>
            <w:webHidden/>
            <w:sz w:val="22"/>
            <w:szCs w:val="22"/>
          </w:rPr>
          <w:fldChar w:fldCharType="separate"/>
        </w:r>
        <w:r w:rsidR="00270784">
          <w:rPr>
            <w:webHidden/>
            <w:sz w:val="22"/>
            <w:szCs w:val="22"/>
          </w:rPr>
          <w:t>9</w:t>
        </w:r>
        <w:r w:rsidR="00270784" w:rsidRPr="00270784">
          <w:rPr>
            <w:webHidden/>
            <w:sz w:val="22"/>
            <w:szCs w:val="22"/>
          </w:rPr>
          <w:fldChar w:fldCharType="end"/>
        </w:r>
      </w:hyperlink>
    </w:p>
    <w:p w14:paraId="3F957E9B" w14:textId="7F161F4B" w:rsidR="00270784" w:rsidRPr="00270784" w:rsidRDefault="00A7345C" w:rsidP="00270784">
      <w:pPr>
        <w:pStyle w:val="11"/>
        <w:rPr>
          <w:rFonts w:asciiTheme="minorHAnsi" w:eastAsiaTheme="minorEastAsia" w:hAnsiTheme="minorHAnsi" w:cstheme="minorBidi"/>
          <w:sz w:val="22"/>
          <w:szCs w:val="22"/>
        </w:rPr>
      </w:pPr>
      <w:hyperlink w:anchor="_Toc58492387" w:history="1">
        <w:r w:rsidR="00270784" w:rsidRPr="00270784">
          <w:rPr>
            <w:rStyle w:val="a6"/>
            <w:sz w:val="22"/>
            <w:szCs w:val="22"/>
          </w:rPr>
          <w:t>（休業と業務要員の指定措置）</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_Toc58492387 \h </w:instrText>
        </w:r>
        <w:r w:rsidR="00270784" w:rsidRPr="00270784">
          <w:rPr>
            <w:webHidden/>
            <w:sz w:val="22"/>
            <w:szCs w:val="22"/>
          </w:rPr>
        </w:r>
        <w:r w:rsidR="00270784" w:rsidRPr="00270784">
          <w:rPr>
            <w:webHidden/>
            <w:sz w:val="22"/>
            <w:szCs w:val="22"/>
          </w:rPr>
          <w:fldChar w:fldCharType="separate"/>
        </w:r>
        <w:r w:rsidR="00270784">
          <w:rPr>
            <w:webHidden/>
            <w:sz w:val="22"/>
            <w:szCs w:val="22"/>
          </w:rPr>
          <w:t>9</w:t>
        </w:r>
        <w:r w:rsidR="00270784" w:rsidRPr="00270784">
          <w:rPr>
            <w:webHidden/>
            <w:sz w:val="22"/>
            <w:szCs w:val="22"/>
          </w:rPr>
          <w:fldChar w:fldCharType="end"/>
        </w:r>
      </w:hyperlink>
    </w:p>
    <w:p w14:paraId="6526C3F8" w14:textId="49F3B0D5" w:rsidR="00270784" w:rsidRPr="00270784" w:rsidRDefault="00A7345C" w:rsidP="00270784">
      <w:pPr>
        <w:pStyle w:val="11"/>
        <w:rPr>
          <w:rFonts w:asciiTheme="minorHAnsi" w:eastAsiaTheme="minorEastAsia" w:hAnsiTheme="minorHAnsi" w:cstheme="minorBidi"/>
          <w:sz w:val="22"/>
          <w:szCs w:val="22"/>
        </w:rPr>
      </w:pPr>
      <w:hyperlink w:anchor="_Toc58492388" w:history="1">
        <w:r w:rsidR="00270784" w:rsidRPr="00270784">
          <w:rPr>
            <w:rStyle w:val="a6"/>
            <w:sz w:val="22"/>
            <w:szCs w:val="22"/>
          </w:rPr>
          <w:t>（要請による事業休止）</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_Toc58492388 \h </w:instrText>
        </w:r>
        <w:r w:rsidR="00270784" w:rsidRPr="00270784">
          <w:rPr>
            <w:webHidden/>
            <w:sz w:val="22"/>
            <w:szCs w:val="22"/>
          </w:rPr>
        </w:r>
        <w:r w:rsidR="00270784" w:rsidRPr="00270784">
          <w:rPr>
            <w:webHidden/>
            <w:sz w:val="22"/>
            <w:szCs w:val="22"/>
          </w:rPr>
          <w:fldChar w:fldCharType="separate"/>
        </w:r>
        <w:r w:rsidR="00270784">
          <w:rPr>
            <w:webHidden/>
            <w:sz w:val="22"/>
            <w:szCs w:val="22"/>
          </w:rPr>
          <w:t>9</w:t>
        </w:r>
        <w:r w:rsidR="00270784" w:rsidRPr="00270784">
          <w:rPr>
            <w:webHidden/>
            <w:sz w:val="22"/>
            <w:szCs w:val="22"/>
          </w:rPr>
          <w:fldChar w:fldCharType="end"/>
        </w:r>
      </w:hyperlink>
    </w:p>
    <w:p w14:paraId="1B38DBC2" w14:textId="6912948E" w:rsidR="00270784" w:rsidRPr="00270784" w:rsidRDefault="00A7345C" w:rsidP="00270784">
      <w:pPr>
        <w:pStyle w:val="11"/>
        <w:rPr>
          <w:rFonts w:asciiTheme="minorHAnsi" w:eastAsiaTheme="minorEastAsia" w:hAnsiTheme="minorHAnsi" w:cstheme="minorBidi"/>
          <w:sz w:val="22"/>
          <w:szCs w:val="22"/>
        </w:rPr>
      </w:pPr>
      <w:hyperlink w:anchor="_Toc58492389" w:history="1">
        <w:r w:rsidR="00270784" w:rsidRPr="00270784">
          <w:rPr>
            <w:rStyle w:val="a6"/>
            <w:sz w:val="22"/>
            <w:szCs w:val="22"/>
          </w:rPr>
          <w:t>第５章　事業継続体制上の措置</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_Toc58492389 \h </w:instrText>
        </w:r>
        <w:r w:rsidR="00270784" w:rsidRPr="00270784">
          <w:rPr>
            <w:webHidden/>
            <w:sz w:val="22"/>
            <w:szCs w:val="22"/>
          </w:rPr>
        </w:r>
        <w:r w:rsidR="00270784" w:rsidRPr="00270784">
          <w:rPr>
            <w:webHidden/>
            <w:sz w:val="22"/>
            <w:szCs w:val="22"/>
          </w:rPr>
          <w:fldChar w:fldCharType="separate"/>
        </w:r>
        <w:r w:rsidR="00270784">
          <w:rPr>
            <w:webHidden/>
            <w:sz w:val="22"/>
            <w:szCs w:val="22"/>
          </w:rPr>
          <w:t>10</w:t>
        </w:r>
        <w:r w:rsidR="00270784" w:rsidRPr="00270784">
          <w:rPr>
            <w:webHidden/>
            <w:sz w:val="22"/>
            <w:szCs w:val="22"/>
          </w:rPr>
          <w:fldChar w:fldCharType="end"/>
        </w:r>
      </w:hyperlink>
    </w:p>
    <w:p w14:paraId="6F537312" w14:textId="2FB5798C" w:rsidR="00270784" w:rsidRPr="00270784" w:rsidRDefault="00A7345C" w:rsidP="00270784">
      <w:pPr>
        <w:pStyle w:val="11"/>
        <w:rPr>
          <w:rFonts w:asciiTheme="minorHAnsi" w:eastAsiaTheme="minorEastAsia" w:hAnsiTheme="minorHAnsi" w:cstheme="minorBidi"/>
          <w:sz w:val="22"/>
          <w:szCs w:val="22"/>
        </w:rPr>
      </w:pPr>
      <w:hyperlink w:anchor="_Toc58492390" w:history="1">
        <w:r w:rsidR="00270784" w:rsidRPr="00270784">
          <w:rPr>
            <w:rStyle w:val="a6"/>
            <w:sz w:val="22"/>
            <w:szCs w:val="22"/>
          </w:rPr>
          <w:t>（事業継続）</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_Toc58492390 \h </w:instrText>
        </w:r>
        <w:r w:rsidR="00270784" w:rsidRPr="00270784">
          <w:rPr>
            <w:webHidden/>
            <w:sz w:val="22"/>
            <w:szCs w:val="22"/>
          </w:rPr>
        </w:r>
        <w:r w:rsidR="00270784" w:rsidRPr="00270784">
          <w:rPr>
            <w:webHidden/>
            <w:sz w:val="22"/>
            <w:szCs w:val="22"/>
          </w:rPr>
          <w:fldChar w:fldCharType="separate"/>
        </w:r>
        <w:r w:rsidR="00270784">
          <w:rPr>
            <w:webHidden/>
            <w:sz w:val="22"/>
            <w:szCs w:val="22"/>
          </w:rPr>
          <w:t>10</w:t>
        </w:r>
        <w:r w:rsidR="00270784" w:rsidRPr="00270784">
          <w:rPr>
            <w:webHidden/>
            <w:sz w:val="22"/>
            <w:szCs w:val="22"/>
          </w:rPr>
          <w:fldChar w:fldCharType="end"/>
        </w:r>
      </w:hyperlink>
    </w:p>
    <w:p w14:paraId="6F727252" w14:textId="3216D112" w:rsidR="00270784" w:rsidRPr="00270784" w:rsidRDefault="00A7345C" w:rsidP="00270784">
      <w:pPr>
        <w:pStyle w:val="11"/>
        <w:rPr>
          <w:rFonts w:asciiTheme="minorHAnsi" w:eastAsiaTheme="minorEastAsia" w:hAnsiTheme="minorHAnsi" w:cstheme="minorBidi"/>
          <w:sz w:val="22"/>
          <w:szCs w:val="22"/>
        </w:rPr>
      </w:pPr>
      <w:hyperlink w:anchor="_Toc58492391" w:history="1">
        <w:r w:rsidR="00270784" w:rsidRPr="00270784">
          <w:rPr>
            <w:rStyle w:val="a6"/>
            <w:sz w:val="22"/>
            <w:szCs w:val="22"/>
          </w:rPr>
          <w:t>（事業継続勤務要員）</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_Toc58492391 \h </w:instrText>
        </w:r>
        <w:r w:rsidR="00270784" w:rsidRPr="00270784">
          <w:rPr>
            <w:webHidden/>
            <w:sz w:val="22"/>
            <w:szCs w:val="22"/>
          </w:rPr>
        </w:r>
        <w:r w:rsidR="00270784" w:rsidRPr="00270784">
          <w:rPr>
            <w:webHidden/>
            <w:sz w:val="22"/>
            <w:szCs w:val="22"/>
          </w:rPr>
          <w:fldChar w:fldCharType="separate"/>
        </w:r>
        <w:r w:rsidR="00270784">
          <w:rPr>
            <w:webHidden/>
            <w:sz w:val="22"/>
            <w:szCs w:val="22"/>
          </w:rPr>
          <w:t>10</w:t>
        </w:r>
        <w:r w:rsidR="00270784" w:rsidRPr="00270784">
          <w:rPr>
            <w:webHidden/>
            <w:sz w:val="22"/>
            <w:szCs w:val="22"/>
          </w:rPr>
          <w:fldChar w:fldCharType="end"/>
        </w:r>
      </w:hyperlink>
    </w:p>
    <w:p w14:paraId="1498AC80" w14:textId="5A64288A" w:rsidR="00270784" w:rsidRPr="00270784" w:rsidRDefault="00A7345C" w:rsidP="00270784">
      <w:pPr>
        <w:pStyle w:val="11"/>
        <w:rPr>
          <w:rFonts w:asciiTheme="minorHAnsi" w:eastAsiaTheme="minorEastAsia" w:hAnsiTheme="minorHAnsi" w:cstheme="minorBidi"/>
          <w:sz w:val="22"/>
          <w:szCs w:val="22"/>
        </w:rPr>
      </w:pPr>
      <w:hyperlink w:anchor="_Toc58492392" w:history="1">
        <w:r w:rsidR="00270784" w:rsidRPr="00270784">
          <w:rPr>
            <w:rStyle w:val="a6"/>
            <w:sz w:val="22"/>
            <w:szCs w:val="22"/>
          </w:rPr>
          <w:t>(</w:t>
        </w:r>
        <w:r w:rsidR="00270784" w:rsidRPr="00270784">
          <w:rPr>
            <w:rStyle w:val="a6"/>
            <w:sz w:val="22"/>
            <w:szCs w:val="22"/>
          </w:rPr>
          <w:t>勤務要員の感染</w:t>
        </w:r>
        <w:r w:rsidR="00270784" w:rsidRPr="00270784">
          <w:rPr>
            <w:rStyle w:val="a6"/>
            <w:sz w:val="22"/>
            <w:szCs w:val="22"/>
          </w:rPr>
          <w:t>)</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_Toc58492392 \h </w:instrText>
        </w:r>
        <w:r w:rsidR="00270784" w:rsidRPr="00270784">
          <w:rPr>
            <w:webHidden/>
            <w:sz w:val="22"/>
            <w:szCs w:val="22"/>
          </w:rPr>
        </w:r>
        <w:r w:rsidR="00270784" w:rsidRPr="00270784">
          <w:rPr>
            <w:webHidden/>
            <w:sz w:val="22"/>
            <w:szCs w:val="22"/>
          </w:rPr>
          <w:fldChar w:fldCharType="separate"/>
        </w:r>
        <w:r w:rsidR="00270784">
          <w:rPr>
            <w:webHidden/>
            <w:sz w:val="22"/>
            <w:szCs w:val="22"/>
          </w:rPr>
          <w:t>10</w:t>
        </w:r>
        <w:r w:rsidR="00270784" w:rsidRPr="00270784">
          <w:rPr>
            <w:webHidden/>
            <w:sz w:val="22"/>
            <w:szCs w:val="22"/>
          </w:rPr>
          <w:fldChar w:fldCharType="end"/>
        </w:r>
      </w:hyperlink>
    </w:p>
    <w:p w14:paraId="401E75F4" w14:textId="31CF3E0E" w:rsidR="00270784" w:rsidRPr="00270784" w:rsidRDefault="00A7345C" w:rsidP="00270784">
      <w:pPr>
        <w:pStyle w:val="11"/>
        <w:rPr>
          <w:rFonts w:asciiTheme="minorHAnsi" w:eastAsiaTheme="minorEastAsia" w:hAnsiTheme="minorHAnsi" w:cstheme="minorBidi"/>
          <w:sz w:val="22"/>
          <w:szCs w:val="22"/>
        </w:rPr>
      </w:pPr>
      <w:hyperlink w:anchor="_Toc58492393" w:history="1">
        <w:r w:rsidR="00270784" w:rsidRPr="00270784">
          <w:rPr>
            <w:rStyle w:val="a6"/>
            <w:sz w:val="22"/>
            <w:szCs w:val="22"/>
          </w:rPr>
          <w:t>第６章　その他の事項</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_Toc58492393 \h </w:instrText>
        </w:r>
        <w:r w:rsidR="00270784" w:rsidRPr="00270784">
          <w:rPr>
            <w:webHidden/>
            <w:sz w:val="22"/>
            <w:szCs w:val="22"/>
          </w:rPr>
        </w:r>
        <w:r w:rsidR="00270784" w:rsidRPr="00270784">
          <w:rPr>
            <w:webHidden/>
            <w:sz w:val="22"/>
            <w:szCs w:val="22"/>
          </w:rPr>
          <w:fldChar w:fldCharType="separate"/>
        </w:r>
        <w:r w:rsidR="00270784">
          <w:rPr>
            <w:webHidden/>
            <w:sz w:val="22"/>
            <w:szCs w:val="22"/>
          </w:rPr>
          <w:t>10</w:t>
        </w:r>
        <w:r w:rsidR="00270784" w:rsidRPr="00270784">
          <w:rPr>
            <w:webHidden/>
            <w:sz w:val="22"/>
            <w:szCs w:val="22"/>
          </w:rPr>
          <w:fldChar w:fldCharType="end"/>
        </w:r>
      </w:hyperlink>
    </w:p>
    <w:p w14:paraId="6B9FE81B" w14:textId="0295757A" w:rsidR="00270784" w:rsidRPr="00270784" w:rsidRDefault="00A7345C" w:rsidP="00270784">
      <w:pPr>
        <w:pStyle w:val="11"/>
        <w:rPr>
          <w:rFonts w:asciiTheme="minorHAnsi" w:eastAsiaTheme="minorEastAsia" w:hAnsiTheme="minorHAnsi" w:cstheme="minorBidi"/>
          <w:sz w:val="22"/>
          <w:szCs w:val="22"/>
        </w:rPr>
      </w:pPr>
      <w:hyperlink w:anchor="_Toc58492394" w:history="1">
        <w:r w:rsidR="00270784" w:rsidRPr="00270784">
          <w:rPr>
            <w:rStyle w:val="a6"/>
            <w:sz w:val="22"/>
            <w:szCs w:val="22"/>
          </w:rPr>
          <w:t>(</w:t>
        </w:r>
        <w:r w:rsidR="00270784" w:rsidRPr="00270784">
          <w:rPr>
            <w:rStyle w:val="a6"/>
            <w:sz w:val="22"/>
            <w:szCs w:val="22"/>
          </w:rPr>
          <w:t>差別の禁止</w:t>
        </w:r>
        <w:r w:rsidR="00270784" w:rsidRPr="00270784">
          <w:rPr>
            <w:rStyle w:val="a6"/>
            <w:sz w:val="22"/>
            <w:szCs w:val="22"/>
          </w:rPr>
          <w:t>)</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_Toc58492394 \h </w:instrText>
        </w:r>
        <w:r w:rsidR="00270784" w:rsidRPr="00270784">
          <w:rPr>
            <w:webHidden/>
            <w:sz w:val="22"/>
            <w:szCs w:val="22"/>
          </w:rPr>
        </w:r>
        <w:r w:rsidR="00270784" w:rsidRPr="00270784">
          <w:rPr>
            <w:webHidden/>
            <w:sz w:val="22"/>
            <w:szCs w:val="22"/>
          </w:rPr>
          <w:fldChar w:fldCharType="separate"/>
        </w:r>
        <w:r w:rsidR="00270784">
          <w:rPr>
            <w:webHidden/>
            <w:sz w:val="22"/>
            <w:szCs w:val="22"/>
          </w:rPr>
          <w:t>10</w:t>
        </w:r>
        <w:r w:rsidR="00270784" w:rsidRPr="00270784">
          <w:rPr>
            <w:webHidden/>
            <w:sz w:val="22"/>
            <w:szCs w:val="22"/>
          </w:rPr>
          <w:fldChar w:fldCharType="end"/>
        </w:r>
      </w:hyperlink>
    </w:p>
    <w:p w14:paraId="7098452C" w14:textId="383A71DB" w:rsidR="00270784" w:rsidRPr="00270784" w:rsidRDefault="00A7345C" w:rsidP="00270784">
      <w:pPr>
        <w:pStyle w:val="11"/>
        <w:rPr>
          <w:rFonts w:asciiTheme="minorHAnsi" w:eastAsiaTheme="minorEastAsia" w:hAnsiTheme="minorHAnsi" w:cstheme="minorBidi"/>
          <w:sz w:val="22"/>
          <w:szCs w:val="22"/>
        </w:rPr>
      </w:pPr>
      <w:hyperlink w:anchor="_Toc58492395" w:history="1">
        <w:r w:rsidR="00270784" w:rsidRPr="00270784">
          <w:rPr>
            <w:rStyle w:val="a6"/>
            <w:sz w:val="22"/>
            <w:szCs w:val="22"/>
          </w:rPr>
          <w:t>(</w:t>
        </w:r>
        <w:r w:rsidR="00270784" w:rsidRPr="00270784">
          <w:rPr>
            <w:rStyle w:val="a6"/>
            <w:sz w:val="22"/>
            <w:szCs w:val="22"/>
          </w:rPr>
          <w:t>規程違反に対する懲戒</w:t>
        </w:r>
        <w:r w:rsidR="00270784" w:rsidRPr="00270784">
          <w:rPr>
            <w:rStyle w:val="a6"/>
            <w:sz w:val="22"/>
            <w:szCs w:val="22"/>
          </w:rPr>
          <w:t>)</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_Toc58492395 \h </w:instrText>
        </w:r>
        <w:r w:rsidR="00270784" w:rsidRPr="00270784">
          <w:rPr>
            <w:webHidden/>
            <w:sz w:val="22"/>
            <w:szCs w:val="22"/>
          </w:rPr>
        </w:r>
        <w:r w:rsidR="00270784" w:rsidRPr="00270784">
          <w:rPr>
            <w:webHidden/>
            <w:sz w:val="22"/>
            <w:szCs w:val="22"/>
          </w:rPr>
          <w:fldChar w:fldCharType="separate"/>
        </w:r>
        <w:r w:rsidR="00270784">
          <w:rPr>
            <w:webHidden/>
            <w:sz w:val="22"/>
            <w:szCs w:val="22"/>
          </w:rPr>
          <w:t>10</w:t>
        </w:r>
        <w:r w:rsidR="00270784" w:rsidRPr="00270784">
          <w:rPr>
            <w:webHidden/>
            <w:sz w:val="22"/>
            <w:szCs w:val="22"/>
          </w:rPr>
          <w:fldChar w:fldCharType="end"/>
        </w:r>
      </w:hyperlink>
    </w:p>
    <w:p w14:paraId="1CA2A272" w14:textId="586880A3" w:rsidR="00270784" w:rsidRPr="00270784" w:rsidRDefault="00A7345C" w:rsidP="00270784">
      <w:pPr>
        <w:pStyle w:val="11"/>
        <w:rPr>
          <w:rFonts w:asciiTheme="minorHAnsi" w:eastAsiaTheme="minorEastAsia" w:hAnsiTheme="minorHAnsi" w:cstheme="minorBidi"/>
          <w:sz w:val="22"/>
          <w:szCs w:val="22"/>
        </w:rPr>
      </w:pPr>
      <w:hyperlink w:anchor="_Toc58492396" w:history="1">
        <w:r w:rsidR="00270784" w:rsidRPr="00270784">
          <w:rPr>
            <w:rStyle w:val="a6"/>
            <w:sz w:val="22"/>
            <w:szCs w:val="22"/>
          </w:rPr>
          <w:t>(</w:t>
        </w:r>
        <w:r w:rsidR="00270784" w:rsidRPr="00270784">
          <w:rPr>
            <w:rStyle w:val="a6"/>
            <w:sz w:val="22"/>
            <w:szCs w:val="22"/>
          </w:rPr>
          <w:t>規程にない事項</w:t>
        </w:r>
        <w:r w:rsidR="00270784" w:rsidRPr="00270784">
          <w:rPr>
            <w:rStyle w:val="a6"/>
            <w:sz w:val="22"/>
            <w:szCs w:val="22"/>
          </w:rPr>
          <w:t>)</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_Toc58492396 \h </w:instrText>
        </w:r>
        <w:r w:rsidR="00270784" w:rsidRPr="00270784">
          <w:rPr>
            <w:webHidden/>
            <w:sz w:val="22"/>
            <w:szCs w:val="22"/>
          </w:rPr>
        </w:r>
        <w:r w:rsidR="00270784" w:rsidRPr="00270784">
          <w:rPr>
            <w:webHidden/>
            <w:sz w:val="22"/>
            <w:szCs w:val="22"/>
          </w:rPr>
          <w:fldChar w:fldCharType="separate"/>
        </w:r>
        <w:r w:rsidR="00270784">
          <w:rPr>
            <w:webHidden/>
            <w:sz w:val="22"/>
            <w:szCs w:val="22"/>
          </w:rPr>
          <w:t>11</w:t>
        </w:r>
        <w:r w:rsidR="00270784" w:rsidRPr="00270784">
          <w:rPr>
            <w:webHidden/>
            <w:sz w:val="22"/>
            <w:szCs w:val="22"/>
          </w:rPr>
          <w:fldChar w:fldCharType="end"/>
        </w:r>
      </w:hyperlink>
    </w:p>
    <w:p w14:paraId="263EB3D3" w14:textId="11654D9D" w:rsidR="00270784" w:rsidRPr="00270784" w:rsidRDefault="00A7345C" w:rsidP="00270784">
      <w:pPr>
        <w:pStyle w:val="11"/>
        <w:rPr>
          <w:rFonts w:asciiTheme="minorHAnsi" w:eastAsiaTheme="minorEastAsia" w:hAnsiTheme="minorHAnsi" w:cstheme="minorBidi"/>
          <w:sz w:val="22"/>
          <w:szCs w:val="22"/>
        </w:rPr>
      </w:pPr>
      <w:hyperlink w:anchor="_Toc58492397" w:history="1">
        <w:r w:rsidR="00270784" w:rsidRPr="00270784">
          <w:rPr>
            <w:rStyle w:val="a6"/>
            <w:sz w:val="22"/>
            <w:szCs w:val="22"/>
          </w:rPr>
          <w:t>(</w:t>
        </w:r>
        <w:r w:rsidR="00270784" w:rsidRPr="00270784">
          <w:rPr>
            <w:rStyle w:val="a6"/>
            <w:sz w:val="22"/>
            <w:szCs w:val="22"/>
          </w:rPr>
          <w:t>規程の改訂</w:t>
        </w:r>
        <w:r w:rsidR="00270784" w:rsidRPr="00270784">
          <w:rPr>
            <w:rStyle w:val="a6"/>
            <w:sz w:val="22"/>
            <w:szCs w:val="22"/>
          </w:rPr>
          <w:t>)</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_Toc58492397 \h </w:instrText>
        </w:r>
        <w:r w:rsidR="00270784" w:rsidRPr="00270784">
          <w:rPr>
            <w:webHidden/>
            <w:sz w:val="22"/>
            <w:szCs w:val="22"/>
          </w:rPr>
        </w:r>
        <w:r w:rsidR="00270784" w:rsidRPr="00270784">
          <w:rPr>
            <w:webHidden/>
            <w:sz w:val="22"/>
            <w:szCs w:val="22"/>
          </w:rPr>
          <w:fldChar w:fldCharType="separate"/>
        </w:r>
        <w:r w:rsidR="00270784">
          <w:rPr>
            <w:webHidden/>
            <w:sz w:val="22"/>
            <w:szCs w:val="22"/>
          </w:rPr>
          <w:t>11</w:t>
        </w:r>
        <w:r w:rsidR="00270784" w:rsidRPr="00270784">
          <w:rPr>
            <w:webHidden/>
            <w:sz w:val="22"/>
            <w:szCs w:val="22"/>
          </w:rPr>
          <w:fldChar w:fldCharType="end"/>
        </w:r>
      </w:hyperlink>
    </w:p>
    <w:p w14:paraId="4E857946" w14:textId="3E8CCBA6" w:rsidR="00270784" w:rsidRPr="00270784" w:rsidRDefault="00A7345C" w:rsidP="00270784">
      <w:pPr>
        <w:pStyle w:val="11"/>
        <w:rPr>
          <w:rFonts w:asciiTheme="minorHAnsi" w:eastAsiaTheme="minorEastAsia" w:hAnsiTheme="minorHAnsi" w:cstheme="minorBidi"/>
          <w:sz w:val="22"/>
          <w:szCs w:val="22"/>
        </w:rPr>
      </w:pPr>
      <w:hyperlink w:anchor="_Toc58492398" w:history="1">
        <w:r w:rsidR="00270784" w:rsidRPr="00270784">
          <w:rPr>
            <w:rStyle w:val="a6"/>
            <w:sz w:val="22"/>
            <w:szCs w:val="22"/>
          </w:rPr>
          <w:t>(</w:t>
        </w:r>
        <w:r w:rsidR="00270784" w:rsidRPr="00270784">
          <w:rPr>
            <w:rStyle w:val="a6"/>
            <w:sz w:val="22"/>
            <w:szCs w:val="22"/>
          </w:rPr>
          <w:t>施行</w:t>
        </w:r>
        <w:r w:rsidR="00270784" w:rsidRPr="00270784">
          <w:rPr>
            <w:rStyle w:val="a6"/>
            <w:sz w:val="22"/>
            <w:szCs w:val="22"/>
          </w:rPr>
          <w:t>)</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_Toc58492398 \h </w:instrText>
        </w:r>
        <w:r w:rsidR="00270784" w:rsidRPr="00270784">
          <w:rPr>
            <w:webHidden/>
            <w:sz w:val="22"/>
            <w:szCs w:val="22"/>
          </w:rPr>
        </w:r>
        <w:r w:rsidR="00270784" w:rsidRPr="00270784">
          <w:rPr>
            <w:webHidden/>
            <w:sz w:val="22"/>
            <w:szCs w:val="22"/>
          </w:rPr>
          <w:fldChar w:fldCharType="separate"/>
        </w:r>
        <w:r w:rsidR="00270784">
          <w:rPr>
            <w:webHidden/>
            <w:sz w:val="22"/>
            <w:szCs w:val="22"/>
          </w:rPr>
          <w:t>11</w:t>
        </w:r>
        <w:r w:rsidR="00270784" w:rsidRPr="00270784">
          <w:rPr>
            <w:webHidden/>
            <w:sz w:val="22"/>
            <w:szCs w:val="22"/>
          </w:rPr>
          <w:fldChar w:fldCharType="end"/>
        </w:r>
      </w:hyperlink>
    </w:p>
    <w:p w14:paraId="718A412D" w14:textId="13F2DBF2" w:rsidR="00270784" w:rsidRPr="00270784" w:rsidRDefault="00A7345C" w:rsidP="00270784">
      <w:pPr>
        <w:pStyle w:val="11"/>
        <w:rPr>
          <w:rFonts w:asciiTheme="minorHAnsi" w:eastAsiaTheme="minorEastAsia" w:hAnsiTheme="minorHAnsi" w:cstheme="minorBidi"/>
          <w:sz w:val="22"/>
          <w:szCs w:val="22"/>
        </w:rPr>
      </w:pPr>
      <w:hyperlink w:anchor="_Toc58492399" w:history="1">
        <w:r w:rsidR="00270784" w:rsidRPr="00270784">
          <w:rPr>
            <w:rStyle w:val="a6"/>
            <w:sz w:val="22"/>
            <w:szCs w:val="22"/>
          </w:rPr>
          <w:t>行政（帰国者・接触者相談センター）の相談窓口一覧（大阪の場合）</w:t>
        </w:r>
        <w:r w:rsidR="00270784" w:rsidRPr="00270784">
          <w:rPr>
            <w:webHidden/>
            <w:sz w:val="22"/>
            <w:szCs w:val="22"/>
          </w:rPr>
          <w:tab/>
        </w:r>
        <w:r w:rsidR="00270784" w:rsidRPr="00270784">
          <w:rPr>
            <w:webHidden/>
            <w:sz w:val="22"/>
            <w:szCs w:val="22"/>
          </w:rPr>
          <w:fldChar w:fldCharType="begin"/>
        </w:r>
        <w:r w:rsidR="00270784" w:rsidRPr="00270784">
          <w:rPr>
            <w:webHidden/>
            <w:sz w:val="22"/>
            <w:szCs w:val="22"/>
          </w:rPr>
          <w:instrText xml:space="preserve"> PAGEREF _Toc58492399 \h </w:instrText>
        </w:r>
        <w:r w:rsidR="00270784" w:rsidRPr="00270784">
          <w:rPr>
            <w:webHidden/>
            <w:sz w:val="22"/>
            <w:szCs w:val="22"/>
          </w:rPr>
        </w:r>
        <w:r w:rsidR="00270784" w:rsidRPr="00270784">
          <w:rPr>
            <w:webHidden/>
            <w:sz w:val="22"/>
            <w:szCs w:val="22"/>
          </w:rPr>
          <w:fldChar w:fldCharType="separate"/>
        </w:r>
        <w:r w:rsidR="00270784">
          <w:rPr>
            <w:webHidden/>
            <w:sz w:val="22"/>
            <w:szCs w:val="22"/>
          </w:rPr>
          <w:t>12</w:t>
        </w:r>
        <w:r w:rsidR="00270784" w:rsidRPr="00270784">
          <w:rPr>
            <w:webHidden/>
            <w:sz w:val="22"/>
            <w:szCs w:val="22"/>
          </w:rPr>
          <w:fldChar w:fldCharType="end"/>
        </w:r>
      </w:hyperlink>
    </w:p>
    <w:p w14:paraId="5FF357E0" w14:textId="1BCCB1EA" w:rsidR="00270784" w:rsidRDefault="00A7345C" w:rsidP="00270784">
      <w:pPr>
        <w:pStyle w:val="11"/>
        <w:rPr>
          <w:rFonts w:asciiTheme="minorHAnsi" w:eastAsiaTheme="minorEastAsia" w:hAnsiTheme="minorHAnsi" w:cstheme="minorBidi"/>
          <w:szCs w:val="22"/>
        </w:rPr>
      </w:pPr>
      <w:hyperlink w:anchor="_Toc58492400" w:history="1">
        <w:r w:rsidR="00270784" w:rsidRPr="00DC4738">
          <w:rPr>
            <w:rStyle w:val="a6"/>
          </w:rPr>
          <w:t>日常生活での留意事項　ガイドライン</w:t>
        </w:r>
        <w:r w:rsidR="00270784">
          <w:rPr>
            <w:webHidden/>
          </w:rPr>
          <w:tab/>
        </w:r>
        <w:r w:rsidR="00270784">
          <w:rPr>
            <w:webHidden/>
          </w:rPr>
          <w:fldChar w:fldCharType="begin"/>
        </w:r>
        <w:r w:rsidR="00270784">
          <w:rPr>
            <w:webHidden/>
          </w:rPr>
          <w:instrText xml:space="preserve"> PAGEREF _Toc58492400 \h </w:instrText>
        </w:r>
        <w:r w:rsidR="00270784">
          <w:rPr>
            <w:webHidden/>
          </w:rPr>
        </w:r>
        <w:r w:rsidR="00270784">
          <w:rPr>
            <w:webHidden/>
          </w:rPr>
          <w:fldChar w:fldCharType="separate"/>
        </w:r>
        <w:r w:rsidR="00270784">
          <w:rPr>
            <w:webHidden/>
          </w:rPr>
          <w:t>13</w:t>
        </w:r>
        <w:r w:rsidR="00270784">
          <w:rPr>
            <w:webHidden/>
          </w:rPr>
          <w:fldChar w:fldCharType="end"/>
        </w:r>
      </w:hyperlink>
    </w:p>
    <w:p w14:paraId="707529E0" w14:textId="77777777" w:rsidR="00270784" w:rsidRDefault="00E17E25" w:rsidP="00192715">
      <w:pPr>
        <w:rPr>
          <w:rFonts w:ascii="ＭＳ 明朝" w:hAnsi="ＭＳ 明朝"/>
          <w:b/>
          <w:bCs/>
          <w:sz w:val="24"/>
          <w:szCs w:val="24"/>
          <w:lang w:val="ja-JP"/>
        </w:rPr>
      </w:pPr>
      <w:r w:rsidRPr="005933F2">
        <w:rPr>
          <w:rFonts w:ascii="ＭＳ 明朝" w:hAnsi="ＭＳ 明朝"/>
          <w:b/>
          <w:bCs/>
          <w:sz w:val="24"/>
          <w:szCs w:val="24"/>
          <w:lang w:val="ja-JP"/>
        </w:rPr>
        <w:fldChar w:fldCharType="end"/>
      </w:r>
    </w:p>
    <w:p w14:paraId="44A556A8" w14:textId="77777777" w:rsidR="00270784" w:rsidRDefault="00270784" w:rsidP="00192715">
      <w:pPr>
        <w:rPr>
          <w:rFonts w:ascii="ＭＳ 明朝" w:hAnsi="ＭＳ 明朝"/>
          <w:b/>
          <w:bCs/>
          <w:sz w:val="24"/>
          <w:szCs w:val="24"/>
          <w:lang w:val="ja-JP"/>
        </w:rPr>
      </w:pPr>
    </w:p>
    <w:p w14:paraId="3CD214F4" w14:textId="77777777" w:rsidR="00270784" w:rsidRDefault="00270784" w:rsidP="00192715">
      <w:pPr>
        <w:rPr>
          <w:rFonts w:ascii="ＭＳ 明朝" w:hAnsi="ＭＳ 明朝"/>
          <w:b/>
          <w:bCs/>
          <w:sz w:val="24"/>
          <w:szCs w:val="24"/>
          <w:lang w:val="ja-JP"/>
        </w:rPr>
      </w:pPr>
    </w:p>
    <w:p w14:paraId="14D57544" w14:textId="77777777" w:rsidR="00270784" w:rsidRDefault="00270784" w:rsidP="00192715">
      <w:pPr>
        <w:rPr>
          <w:rFonts w:ascii="ＭＳ 明朝" w:hAnsi="ＭＳ 明朝"/>
          <w:b/>
          <w:bCs/>
          <w:sz w:val="24"/>
          <w:szCs w:val="24"/>
          <w:lang w:val="ja-JP"/>
        </w:rPr>
      </w:pPr>
    </w:p>
    <w:p w14:paraId="1A04DB8B" w14:textId="77777777" w:rsidR="00270784" w:rsidRDefault="00270784" w:rsidP="00192715">
      <w:pPr>
        <w:rPr>
          <w:rFonts w:ascii="ＭＳ 明朝" w:hAnsi="ＭＳ 明朝"/>
          <w:b/>
          <w:bCs/>
          <w:sz w:val="24"/>
          <w:szCs w:val="24"/>
          <w:lang w:val="ja-JP"/>
        </w:rPr>
      </w:pPr>
    </w:p>
    <w:p w14:paraId="5C335A3C" w14:textId="77777777" w:rsidR="00270784" w:rsidRDefault="00270784" w:rsidP="00192715">
      <w:pPr>
        <w:rPr>
          <w:rFonts w:ascii="ＭＳ 明朝" w:hAnsi="ＭＳ 明朝"/>
          <w:b/>
          <w:bCs/>
          <w:sz w:val="24"/>
          <w:szCs w:val="24"/>
          <w:lang w:val="ja-JP"/>
        </w:rPr>
      </w:pPr>
    </w:p>
    <w:p w14:paraId="26B601E0" w14:textId="77777777" w:rsidR="00270784" w:rsidRDefault="00270784" w:rsidP="00192715">
      <w:pPr>
        <w:rPr>
          <w:rFonts w:ascii="ＭＳ 明朝" w:hAnsi="ＭＳ 明朝"/>
          <w:b/>
          <w:bCs/>
          <w:sz w:val="24"/>
          <w:szCs w:val="24"/>
          <w:lang w:val="ja-JP"/>
        </w:rPr>
      </w:pPr>
    </w:p>
    <w:p w14:paraId="5FF3A91C" w14:textId="77777777" w:rsidR="00270784" w:rsidRDefault="00270784" w:rsidP="00192715">
      <w:pPr>
        <w:rPr>
          <w:rFonts w:ascii="ＭＳ 明朝" w:hAnsi="ＭＳ 明朝"/>
          <w:b/>
          <w:bCs/>
          <w:sz w:val="24"/>
          <w:szCs w:val="24"/>
          <w:lang w:val="ja-JP"/>
        </w:rPr>
      </w:pPr>
    </w:p>
    <w:p w14:paraId="4BECD14D" w14:textId="77777777" w:rsidR="00270784" w:rsidRDefault="00270784" w:rsidP="00192715">
      <w:pPr>
        <w:rPr>
          <w:rFonts w:ascii="ＭＳ 明朝" w:hAnsi="ＭＳ 明朝"/>
          <w:b/>
          <w:bCs/>
          <w:sz w:val="24"/>
          <w:szCs w:val="24"/>
          <w:lang w:val="ja-JP"/>
        </w:rPr>
      </w:pPr>
    </w:p>
    <w:p w14:paraId="741C6B8D" w14:textId="77777777" w:rsidR="00270784" w:rsidRDefault="00270784" w:rsidP="00192715">
      <w:pPr>
        <w:rPr>
          <w:rFonts w:ascii="ＭＳ 明朝" w:hAnsi="ＭＳ 明朝"/>
          <w:b/>
          <w:bCs/>
          <w:sz w:val="24"/>
          <w:szCs w:val="24"/>
          <w:lang w:val="ja-JP"/>
        </w:rPr>
      </w:pPr>
    </w:p>
    <w:p w14:paraId="7F5F6272" w14:textId="77777777" w:rsidR="00270784" w:rsidRDefault="00270784" w:rsidP="00192715">
      <w:pPr>
        <w:rPr>
          <w:rFonts w:ascii="ＭＳ 明朝" w:hAnsi="ＭＳ 明朝"/>
          <w:b/>
          <w:bCs/>
          <w:sz w:val="24"/>
          <w:szCs w:val="24"/>
          <w:lang w:val="ja-JP"/>
        </w:rPr>
      </w:pPr>
    </w:p>
    <w:p w14:paraId="764BCAAB" w14:textId="77777777" w:rsidR="00270784" w:rsidRDefault="00270784" w:rsidP="00192715">
      <w:pPr>
        <w:rPr>
          <w:rFonts w:ascii="ＭＳ 明朝" w:hAnsi="ＭＳ 明朝"/>
          <w:b/>
          <w:bCs/>
          <w:sz w:val="24"/>
          <w:szCs w:val="24"/>
          <w:lang w:val="ja-JP"/>
        </w:rPr>
      </w:pPr>
    </w:p>
    <w:p w14:paraId="3E6E2885" w14:textId="77777777" w:rsidR="00270784" w:rsidRDefault="00270784" w:rsidP="00192715">
      <w:pPr>
        <w:rPr>
          <w:rFonts w:ascii="ＭＳ 明朝" w:hAnsi="ＭＳ 明朝"/>
          <w:b/>
          <w:bCs/>
          <w:sz w:val="24"/>
          <w:szCs w:val="24"/>
          <w:lang w:val="ja-JP"/>
        </w:rPr>
      </w:pPr>
    </w:p>
    <w:p w14:paraId="02608F57" w14:textId="77777777" w:rsidR="00270784" w:rsidRDefault="00270784" w:rsidP="00192715">
      <w:pPr>
        <w:rPr>
          <w:rFonts w:ascii="ＭＳ 明朝" w:hAnsi="ＭＳ 明朝"/>
          <w:b/>
          <w:bCs/>
          <w:sz w:val="24"/>
          <w:szCs w:val="24"/>
          <w:lang w:val="ja-JP"/>
        </w:rPr>
      </w:pPr>
    </w:p>
    <w:p w14:paraId="1B4E64AA" w14:textId="77777777" w:rsidR="00270784" w:rsidRDefault="00270784" w:rsidP="00192715">
      <w:pPr>
        <w:rPr>
          <w:rFonts w:ascii="ＭＳ 明朝" w:hAnsi="ＭＳ 明朝"/>
          <w:b/>
          <w:bCs/>
          <w:sz w:val="24"/>
          <w:szCs w:val="24"/>
          <w:lang w:val="ja-JP"/>
        </w:rPr>
      </w:pPr>
    </w:p>
    <w:p w14:paraId="0EDA6E48" w14:textId="77777777" w:rsidR="00270784" w:rsidRDefault="00270784" w:rsidP="00192715">
      <w:pPr>
        <w:rPr>
          <w:rFonts w:ascii="ＭＳ 明朝" w:hAnsi="ＭＳ 明朝"/>
          <w:b/>
          <w:bCs/>
          <w:sz w:val="24"/>
          <w:szCs w:val="24"/>
          <w:lang w:val="ja-JP"/>
        </w:rPr>
      </w:pPr>
    </w:p>
    <w:p w14:paraId="70C63EEE" w14:textId="77777777" w:rsidR="00270784" w:rsidRDefault="00270784" w:rsidP="00192715">
      <w:pPr>
        <w:rPr>
          <w:rFonts w:ascii="ＭＳ 明朝" w:hAnsi="ＭＳ 明朝"/>
          <w:b/>
          <w:bCs/>
          <w:sz w:val="24"/>
          <w:szCs w:val="24"/>
          <w:lang w:val="ja-JP"/>
        </w:rPr>
      </w:pPr>
    </w:p>
    <w:p w14:paraId="5E09C0AD" w14:textId="77777777" w:rsidR="00270784" w:rsidRDefault="00270784" w:rsidP="00192715">
      <w:pPr>
        <w:rPr>
          <w:rFonts w:ascii="ＭＳ 明朝" w:hAnsi="ＭＳ 明朝"/>
          <w:b/>
          <w:bCs/>
          <w:sz w:val="24"/>
          <w:szCs w:val="24"/>
          <w:lang w:val="ja-JP"/>
        </w:rPr>
      </w:pPr>
    </w:p>
    <w:p w14:paraId="04B7EF17" w14:textId="77777777" w:rsidR="00270784" w:rsidRDefault="00270784" w:rsidP="00192715">
      <w:pPr>
        <w:rPr>
          <w:rFonts w:ascii="ＭＳ 明朝" w:hAnsi="ＭＳ 明朝"/>
          <w:b/>
          <w:bCs/>
          <w:sz w:val="24"/>
          <w:szCs w:val="24"/>
          <w:lang w:val="ja-JP"/>
        </w:rPr>
      </w:pPr>
    </w:p>
    <w:p w14:paraId="277CA882" w14:textId="77777777" w:rsidR="00270784" w:rsidRDefault="00270784" w:rsidP="00192715">
      <w:pPr>
        <w:rPr>
          <w:rFonts w:ascii="ＭＳ 明朝" w:hAnsi="ＭＳ 明朝"/>
          <w:b/>
          <w:bCs/>
          <w:sz w:val="24"/>
          <w:szCs w:val="24"/>
          <w:lang w:val="ja-JP"/>
        </w:rPr>
      </w:pPr>
    </w:p>
    <w:p w14:paraId="20D8E36E" w14:textId="77777777" w:rsidR="00270784" w:rsidRDefault="00270784" w:rsidP="00192715">
      <w:pPr>
        <w:rPr>
          <w:rFonts w:ascii="ＭＳ 明朝" w:hAnsi="ＭＳ 明朝"/>
          <w:b/>
          <w:bCs/>
          <w:sz w:val="24"/>
          <w:szCs w:val="24"/>
          <w:lang w:val="ja-JP"/>
        </w:rPr>
      </w:pPr>
    </w:p>
    <w:p w14:paraId="14C5F7FF" w14:textId="77777777" w:rsidR="00270784" w:rsidRDefault="00270784" w:rsidP="00192715">
      <w:pPr>
        <w:rPr>
          <w:rFonts w:ascii="ＭＳ 明朝" w:hAnsi="ＭＳ 明朝"/>
          <w:b/>
          <w:bCs/>
          <w:sz w:val="24"/>
          <w:szCs w:val="24"/>
          <w:lang w:val="ja-JP"/>
        </w:rPr>
      </w:pPr>
    </w:p>
    <w:p w14:paraId="4A02279F" w14:textId="77777777" w:rsidR="00270784" w:rsidRDefault="00270784" w:rsidP="00192715">
      <w:pPr>
        <w:rPr>
          <w:rFonts w:ascii="ＭＳ 明朝" w:hAnsi="ＭＳ 明朝"/>
          <w:b/>
          <w:bCs/>
          <w:sz w:val="24"/>
          <w:szCs w:val="24"/>
          <w:lang w:val="ja-JP"/>
        </w:rPr>
      </w:pPr>
    </w:p>
    <w:p w14:paraId="365B09B4" w14:textId="77777777" w:rsidR="00270784" w:rsidRDefault="00270784" w:rsidP="00192715">
      <w:pPr>
        <w:rPr>
          <w:rFonts w:ascii="ＭＳ 明朝" w:hAnsi="ＭＳ 明朝"/>
          <w:b/>
          <w:bCs/>
          <w:sz w:val="24"/>
          <w:szCs w:val="24"/>
          <w:lang w:val="ja-JP"/>
        </w:rPr>
      </w:pPr>
    </w:p>
    <w:p w14:paraId="78CE05D5" w14:textId="77777777" w:rsidR="00270784" w:rsidRDefault="00270784" w:rsidP="00192715">
      <w:pPr>
        <w:rPr>
          <w:rFonts w:ascii="ＭＳ 明朝" w:hAnsi="ＭＳ 明朝"/>
          <w:b/>
          <w:bCs/>
          <w:sz w:val="24"/>
          <w:szCs w:val="24"/>
          <w:lang w:val="ja-JP"/>
        </w:rPr>
      </w:pPr>
    </w:p>
    <w:p w14:paraId="50E3D33E" w14:textId="77777777" w:rsidR="00270784" w:rsidRDefault="00270784" w:rsidP="00192715">
      <w:pPr>
        <w:rPr>
          <w:rFonts w:ascii="ＭＳ 明朝" w:hAnsi="ＭＳ 明朝"/>
          <w:b/>
          <w:bCs/>
          <w:sz w:val="24"/>
          <w:szCs w:val="24"/>
          <w:lang w:val="ja-JP"/>
        </w:rPr>
      </w:pPr>
    </w:p>
    <w:p w14:paraId="5D7BE816" w14:textId="77777777" w:rsidR="00270784" w:rsidRDefault="00270784" w:rsidP="00192715">
      <w:pPr>
        <w:rPr>
          <w:rFonts w:ascii="ＭＳ 明朝" w:hAnsi="ＭＳ 明朝"/>
          <w:b/>
          <w:bCs/>
          <w:sz w:val="24"/>
          <w:szCs w:val="24"/>
          <w:lang w:val="ja-JP"/>
        </w:rPr>
      </w:pPr>
    </w:p>
    <w:p w14:paraId="4FF96074" w14:textId="77777777" w:rsidR="00270784" w:rsidRDefault="00270784" w:rsidP="00192715">
      <w:pPr>
        <w:rPr>
          <w:rFonts w:ascii="ＭＳ 明朝" w:hAnsi="ＭＳ 明朝"/>
          <w:b/>
          <w:bCs/>
          <w:sz w:val="24"/>
          <w:szCs w:val="24"/>
          <w:lang w:val="ja-JP"/>
        </w:rPr>
      </w:pPr>
    </w:p>
    <w:p w14:paraId="78E6FA7D" w14:textId="77777777" w:rsidR="00270784" w:rsidRDefault="00270784" w:rsidP="00192715">
      <w:pPr>
        <w:rPr>
          <w:rFonts w:ascii="ＭＳ 明朝" w:hAnsi="ＭＳ 明朝"/>
          <w:b/>
          <w:bCs/>
          <w:sz w:val="24"/>
          <w:szCs w:val="24"/>
          <w:lang w:val="ja-JP"/>
        </w:rPr>
      </w:pPr>
    </w:p>
    <w:p w14:paraId="267904DA" w14:textId="77777777" w:rsidR="00270784" w:rsidRDefault="00270784" w:rsidP="00192715">
      <w:pPr>
        <w:rPr>
          <w:rFonts w:ascii="ＭＳ 明朝" w:hAnsi="ＭＳ 明朝"/>
          <w:b/>
          <w:bCs/>
          <w:sz w:val="24"/>
          <w:szCs w:val="24"/>
          <w:lang w:val="ja-JP"/>
        </w:rPr>
      </w:pPr>
    </w:p>
    <w:p w14:paraId="420365D6" w14:textId="77777777" w:rsidR="00270784" w:rsidRDefault="00270784" w:rsidP="00192715">
      <w:pPr>
        <w:rPr>
          <w:rFonts w:ascii="ＭＳ 明朝" w:hAnsi="ＭＳ 明朝"/>
          <w:b/>
          <w:bCs/>
          <w:sz w:val="24"/>
          <w:szCs w:val="24"/>
          <w:lang w:val="ja-JP"/>
        </w:rPr>
      </w:pPr>
    </w:p>
    <w:p w14:paraId="537B555D" w14:textId="77777777" w:rsidR="00270784" w:rsidRDefault="00270784" w:rsidP="00192715">
      <w:pPr>
        <w:rPr>
          <w:rFonts w:ascii="ＭＳ 明朝" w:hAnsi="ＭＳ 明朝"/>
          <w:b/>
          <w:bCs/>
          <w:sz w:val="24"/>
          <w:szCs w:val="24"/>
          <w:lang w:val="ja-JP"/>
        </w:rPr>
      </w:pPr>
    </w:p>
    <w:p w14:paraId="75578ABF" w14:textId="77777777" w:rsidR="00270784" w:rsidRDefault="00270784" w:rsidP="00192715">
      <w:pPr>
        <w:rPr>
          <w:rFonts w:ascii="ＭＳ 明朝" w:hAnsi="ＭＳ 明朝"/>
          <w:b/>
          <w:bCs/>
          <w:sz w:val="24"/>
          <w:szCs w:val="24"/>
          <w:lang w:val="ja-JP"/>
        </w:rPr>
      </w:pPr>
    </w:p>
    <w:p w14:paraId="5EC477AC" w14:textId="77777777" w:rsidR="00270784" w:rsidRDefault="00270784" w:rsidP="00192715">
      <w:pPr>
        <w:rPr>
          <w:rFonts w:ascii="ＭＳ 明朝" w:hAnsi="ＭＳ 明朝"/>
          <w:b/>
          <w:bCs/>
          <w:sz w:val="24"/>
          <w:szCs w:val="24"/>
          <w:lang w:val="ja-JP"/>
        </w:rPr>
      </w:pPr>
    </w:p>
    <w:p w14:paraId="3FEA51AB" w14:textId="322FF852" w:rsidR="00F3695F" w:rsidRPr="005933F2" w:rsidRDefault="00464218" w:rsidP="00192715">
      <w:pPr>
        <w:rPr>
          <w:b/>
          <w:bCs/>
          <w:sz w:val="28"/>
          <w:szCs w:val="28"/>
        </w:rPr>
      </w:pPr>
      <w:r w:rsidRPr="005933F2">
        <w:rPr>
          <w:rFonts w:hint="eastAsia"/>
          <w:b/>
          <w:bCs/>
          <w:sz w:val="28"/>
          <w:szCs w:val="28"/>
        </w:rPr>
        <w:lastRenderedPageBreak/>
        <w:t>第1章　健康管理措置</w:t>
      </w:r>
    </w:p>
    <w:p w14:paraId="1B4BD7FA" w14:textId="32F3316C" w:rsidR="00F3695F" w:rsidRDefault="00F3695F" w:rsidP="00F3695F"/>
    <w:p w14:paraId="5BB7CF1D" w14:textId="77777777" w:rsidR="00A15E9A" w:rsidRPr="00464218" w:rsidRDefault="00A15E9A" w:rsidP="00A15E9A">
      <w:pPr>
        <w:pStyle w:val="1"/>
        <w:rPr>
          <w:b/>
          <w:bCs/>
          <w:sz w:val="22"/>
          <w:szCs w:val="22"/>
        </w:rPr>
      </w:pPr>
      <w:bookmarkStart w:id="1" w:name="_Toc56766086"/>
      <w:bookmarkStart w:id="2" w:name="_Toc58492365"/>
      <w:r w:rsidRPr="00464218">
        <w:rPr>
          <w:rFonts w:hint="eastAsia"/>
          <w:b/>
          <w:bCs/>
          <w:sz w:val="22"/>
          <w:szCs w:val="22"/>
        </w:rPr>
        <w:t>（規程</w:t>
      </w:r>
      <w:r>
        <w:rPr>
          <w:rFonts w:hint="eastAsia"/>
          <w:b/>
          <w:bCs/>
          <w:sz w:val="22"/>
          <w:szCs w:val="22"/>
        </w:rPr>
        <w:t>の目的</w:t>
      </w:r>
      <w:r w:rsidRPr="00464218">
        <w:rPr>
          <w:rFonts w:hint="eastAsia"/>
          <w:b/>
          <w:bCs/>
          <w:sz w:val="22"/>
          <w:szCs w:val="22"/>
        </w:rPr>
        <w:t>）</w:t>
      </w:r>
      <w:bookmarkEnd w:id="1"/>
      <w:bookmarkEnd w:id="2"/>
    </w:p>
    <w:p w14:paraId="35916560" w14:textId="77777777" w:rsidR="00A15E9A" w:rsidRDefault="00A15E9A" w:rsidP="00A15E9A">
      <w:pPr>
        <w:pStyle w:val="a3"/>
        <w:numPr>
          <w:ilvl w:val="0"/>
          <w:numId w:val="2"/>
        </w:numPr>
        <w:ind w:leftChars="0"/>
      </w:pPr>
      <w:r>
        <w:rPr>
          <w:rFonts w:hint="eastAsia"/>
        </w:rPr>
        <w:t>会社は、新型コロナウイルスの流行による感染防止と事業継続対策に関し、政</w:t>
      </w:r>
    </w:p>
    <w:p w14:paraId="25EAE58C" w14:textId="77777777" w:rsidR="00A15E9A" w:rsidRDefault="00A15E9A" w:rsidP="00A15E9A">
      <w:pPr>
        <w:ind w:leftChars="300" w:left="630"/>
      </w:pPr>
      <w:r>
        <w:rPr>
          <w:rFonts w:hint="eastAsia"/>
        </w:rPr>
        <w:t>府及び都道府県並びに地域（市区町村）から随時出される新型コロナウイルス感染防止対策措置に応じ、感染防止と事業の継続を図り、必要な措置を従業員及び関係者に周知し、実施するものとする。</w:t>
      </w:r>
    </w:p>
    <w:p w14:paraId="0693F12F" w14:textId="5978E159" w:rsidR="00A07AC2" w:rsidRDefault="00A15E9A" w:rsidP="00A15E9A">
      <w:pPr>
        <w:ind w:left="630" w:hangingChars="300" w:hanging="630"/>
      </w:pPr>
      <w:r>
        <w:rPr>
          <w:rFonts w:hint="eastAsia"/>
        </w:rPr>
        <w:t xml:space="preserve">　　２　前項の「新型コロナウイルス感染防止対策措置」に応じて、従業員はこの規程の定めるところに従い、感染防止と事業の継続に協力しなければならない。</w:t>
      </w:r>
    </w:p>
    <w:p w14:paraId="5F7F373F" w14:textId="77777777" w:rsidR="008C01C0" w:rsidRPr="00464218" w:rsidRDefault="008C01C0" w:rsidP="00464218">
      <w:pPr>
        <w:pStyle w:val="1"/>
        <w:rPr>
          <w:b/>
          <w:bCs/>
          <w:sz w:val="22"/>
          <w:szCs w:val="22"/>
        </w:rPr>
      </w:pPr>
      <w:bookmarkStart w:id="3" w:name="_Toc58492366"/>
      <w:r w:rsidRPr="00464218">
        <w:rPr>
          <w:rFonts w:hint="eastAsia"/>
          <w:b/>
          <w:bCs/>
          <w:sz w:val="22"/>
          <w:szCs w:val="22"/>
        </w:rPr>
        <w:t>（情報の提供と指導・教育）</w:t>
      </w:r>
      <w:bookmarkEnd w:id="3"/>
    </w:p>
    <w:p w14:paraId="2E775ADB" w14:textId="77777777" w:rsidR="008C01C0" w:rsidRDefault="008C01C0" w:rsidP="008C01C0">
      <w:pPr>
        <w:pStyle w:val="a3"/>
        <w:numPr>
          <w:ilvl w:val="0"/>
          <w:numId w:val="2"/>
        </w:numPr>
        <w:ind w:leftChars="0"/>
      </w:pPr>
      <w:r>
        <w:rPr>
          <w:rFonts w:hint="eastAsia"/>
        </w:rPr>
        <w:t>会社は、対応すべき新型コロナウイルスについての最新の情報を従業員に提供し、</w:t>
      </w:r>
    </w:p>
    <w:p w14:paraId="33E55DC6" w14:textId="4FC6227E" w:rsidR="008C01C0" w:rsidRDefault="008C01C0" w:rsidP="004D2331">
      <w:pPr>
        <w:ind w:firstLineChars="300" w:firstLine="630"/>
      </w:pPr>
      <w:r>
        <w:rPr>
          <w:rFonts w:hint="eastAsia"/>
        </w:rPr>
        <w:t>かつ感染の予防と</w:t>
      </w:r>
      <w:r w:rsidR="00500ED4">
        <w:rPr>
          <w:rFonts w:hint="eastAsia"/>
        </w:rPr>
        <w:t>蔓延</w:t>
      </w:r>
      <w:r>
        <w:rPr>
          <w:rFonts w:hint="eastAsia"/>
        </w:rPr>
        <w:t>の防止に必要な指導及び教育に努めるものとする。</w:t>
      </w:r>
    </w:p>
    <w:p w14:paraId="7F260DD1" w14:textId="38459E73" w:rsidR="004D2331" w:rsidRDefault="004D2331" w:rsidP="004D2331">
      <w:r>
        <w:rPr>
          <w:rFonts w:hint="eastAsia"/>
        </w:rPr>
        <w:t xml:space="preserve">　　２　従業員も随時、最</w:t>
      </w:r>
      <w:r w:rsidR="004F2C51">
        <w:rPr>
          <w:rFonts w:hint="eastAsia"/>
        </w:rPr>
        <w:t>新</w:t>
      </w:r>
      <w:r>
        <w:rPr>
          <w:rFonts w:hint="eastAsia"/>
        </w:rPr>
        <w:t>の情報を入手し</w:t>
      </w:r>
      <w:r w:rsidR="004F2C51">
        <w:rPr>
          <w:rFonts w:hint="eastAsia"/>
        </w:rPr>
        <w:t>情報のアップデート</w:t>
      </w:r>
      <w:r>
        <w:rPr>
          <w:rFonts w:hint="eastAsia"/>
        </w:rPr>
        <w:t>を行うものとする。</w:t>
      </w:r>
    </w:p>
    <w:p w14:paraId="4CC72E44" w14:textId="454B02F8" w:rsidR="00EB420D" w:rsidRPr="00464218" w:rsidRDefault="00EB420D" w:rsidP="00464218">
      <w:pPr>
        <w:pStyle w:val="1"/>
        <w:rPr>
          <w:b/>
          <w:bCs/>
          <w:sz w:val="22"/>
          <w:szCs w:val="22"/>
        </w:rPr>
      </w:pPr>
      <w:bookmarkStart w:id="4" w:name="_Toc58492367"/>
      <w:r w:rsidRPr="00464218">
        <w:rPr>
          <w:rFonts w:hint="eastAsia"/>
          <w:b/>
          <w:bCs/>
          <w:sz w:val="22"/>
          <w:szCs w:val="22"/>
        </w:rPr>
        <w:t>（</w:t>
      </w:r>
      <w:r w:rsidR="00F70D3E">
        <w:rPr>
          <w:rFonts w:hint="eastAsia"/>
          <w:b/>
          <w:bCs/>
          <w:sz w:val="22"/>
          <w:szCs w:val="22"/>
        </w:rPr>
        <w:t>会社の感染防止対策</w:t>
      </w:r>
      <w:r w:rsidRPr="00464218">
        <w:rPr>
          <w:rFonts w:hint="eastAsia"/>
          <w:b/>
          <w:bCs/>
          <w:sz w:val="22"/>
          <w:szCs w:val="22"/>
        </w:rPr>
        <w:t>）</w:t>
      </w:r>
      <w:bookmarkEnd w:id="4"/>
    </w:p>
    <w:p w14:paraId="041A5D90" w14:textId="7DC3DF26" w:rsidR="00A07AC2" w:rsidRDefault="00A07AC2" w:rsidP="005B5D7D">
      <w:pPr>
        <w:pStyle w:val="a3"/>
        <w:numPr>
          <w:ilvl w:val="0"/>
          <w:numId w:val="2"/>
        </w:numPr>
        <w:ind w:leftChars="0"/>
      </w:pPr>
      <w:r>
        <w:rPr>
          <w:rFonts w:hint="eastAsia"/>
        </w:rPr>
        <w:t>会社は、従業員が安心して働けるよう以下の対策を実施するものする。</w:t>
      </w:r>
    </w:p>
    <w:p w14:paraId="73B0B3E3" w14:textId="77777777" w:rsidR="00F70D3E" w:rsidRDefault="00F70D3E" w:rsidP="00F70D3E">
      <w:commentRangeStart w:id="5"/>
      <w:r>
        <w:rPr>
          <w:rFonts w:hint="eastAsia"/>
        </w:rPr>
        <w:t>■社内施設の利用に関すること■</w:t>
      </w:r>
    </w:p>
    <w:p w14:paraId="5CF1F5B6" w14:textId="41E4917E" w:rsidR="00F70D3E" w:rsidRDefault="009914B7" w:rsidP="00F70D3E">
      <w:pPr>
        <w:pStyle w:val="a3"/>
        <w:ind w:leftChars="0"/>
      </w:pPr>
      <w:r>
        <w:rPr>
          <w:rFonts w:hint="eastAsia"/>
        </w:rPr>
        <w:t>⑴</w:t>
      </w:r>
      <w:r w:rsidR="00F70D3E">
        <w:t>社内の受付に透明ビニールシートおよびアルコール消毒液の設置</w:t>
      </w:r>
    </w:p>
    <w:p w14:paraId="46CFE6D2" w14:textId="1D4B4D9A" w:rsidR="00F70D3E" w:rsidRDefault="009914B7" w:rsidP="00F70D3E">
      <w:pPr>
        <w:pStyle w:val="a3"/>
        <w:ind w:leftChars="0"/>
      </w:pPr>
      <w:r>
        <w:rPr>
          <w:rFonts w:hint="eastAsia"/>
        </w:rPr>
        <w:t>⑵</w:t>
      </w:r>
      <w:r w:rsidR="00F70D3E">
        <w:rPr>
          <w:rFonts w:hint="eastAsia"/>
        </w:rPr>
        <w:t>アクリル板（仕切版）の設置（事務机、応接室）</w:t>
      </w:r>
    </w:p>
    <w:p w14:paraId="496C36D6" w14:textId="5E4788D4" w:rsidR="00F70D3E" w:rsidRDefault="009914B7" w:rsidP="00F70D3E">
      <w:pPr>
        <w:pStyle w:val="a3"/>
        <w:ind w:leftChars="0"/>
      </w:pPr>
      <w:r>
        <w:rPr>
          <w:rFonts w:hint="eastAsia"/>
        </w:rPr>
        <w:t>⑶</w:t>
      </w:r>
      <w:r w:rsidR="00F70D3E">
        <w:rPr>
          <w:rFonts w:hint="eastAsia"/>
        </w:rPr>
        <w:t>社内の随所にアルコール消毒液の設置</w:t>
      </w:r>
    </w:p>
    <w:p w14:paraId="578082E9" w14:textId="71CCFAA6" w:rsidR="00F70D3E" w:rsidRDefault="009914B7" w:rsidP="00F70D3E">
      <w:pPr>
        <w:pStyle w:val="a3"/>
        <w:ind w:leftChars="0"/>
      </w:pPr>
      <w:r>
        <w:rPr>
          <w:rFonts w:hint="eastAsia"/>
        </w:rPr>
        <w:t>⑷</w:t>
      </w:r>
      <w:r w:rsidR="00F70D3E">
        <w:rPr>
          <w:rFonts w:hint="eastAsia"/>
        </w:rPr>
        <w:t>食堂の座席制限（座席を間引き）及び時差利用</w:t>
      </w:r>
    </w:p>
    <w:p w14:paraId="782B164F" w14:textId="085BD8D8" w:rsidR="00F70D3E" w:rsidRDefault="009914B7" w:rsidP="00F70D3E">
      <w:pPr>
        <w:pStyle w:val="a3"/>
        <w:ind w:leftChars="0"/>
      </w:pPr>
      <w:r>
        <w:rPr>
          <w:rFonts w:hint="eastAsia"/>
        </w:rPr>
        <w:t>⑸</w:t>
      </w:r>
      <w:r w:rsidR="00F70D3E">
        <w:rPr>
          <w:rFonts w:hint="eastAsia"/>
        </w:rPr>
        <w:t>喫煙室の利用制限</w:t>
      </w:r>
    </w:p>
    <w:p w14:paraId="2803C398" w14:textId="1928224D" w:rsidR="00F70D3E" w:rsidRDefault="009914B7" w:rsidP="00F70D3E">
      <w:pPr>
        <w:pStyle w:val="a3"/>
        <w:ind w:leftChars="0"/>
      </w:pPr>
      <w:r>
        <w:rPr>
          <w:rFonts w:hint="eastAsia"/>
        </w:rPr>
        <w:t>⑹</w:t>
      </w:r>
      <w:r w:rsidR="00F70D3E">
        <w:rPr>
          <w:rFonts w:hint="eastAsia"/>
        </w:rPr>
        <w:t>１時間ごとの室内喚起（または常時</w:t>
      </w:r>
      <w:r w:rsidR="00F70D3E">
        <w:t>2か所以上の窓の開放）</w:t>
      </w:r>
    </w:p>
    <w:p w14:paraId="33737177" w14:textId="4E68930E" w:rsidR="00F70D3E" w:rsidRDefault="009914B7" w:rsidP="00F70D3E">
      <w:pPr>
        <w:pStyle w:val="a3"/>
        <w:ind w:leftChars="0"/>
      </w:pPr>
      <w:r>
        <w:rPr>
          <w:rFonts w:hint="eastAsia"/>
        </w:rPr>
        <w:t>⑺</w:t>
      </w:r>
      <w:r w:rsidR="00F70D3E">
        <w:rPr>
          <w:rFonts w:hint="eastAsia"/>
        </w:rPr>
        <w:t>体調管理表の作成</w:t>
      </w:r>
    </w:p>
    <w:p w14:paraId="6ED4B480" w14:textId="2CA1BF7A" w:rsidR="00F70D3E" w:rsidRDefault="009914B7" w:rsidP="00F70D3E">
      <w:pPr>
        <w:pStyle w:val="a3"/>
        <w:ind w:leftChars="0"/>
      </w:pPr>
      <w:r>
        <w:rPr>
          <w:rFonts w:hint="eastAsia"/>
        </w:rPr>
        <w:t>⑻</w:t>
      </w:r>
      <w:r w:rsidR="00F70D3E">
        <w:rPr>
          <w:rFonts w:hint="eastAsia"/>
        </w:rPr>
        <w:t>デジタル体温計による検温（３７℃以上の発熱者は入場不可）</w:t>
      </w:r>
    </w:p>
    <w:p w14:paraId="711D7D45" w14:textId="0AF66235" w:rsidR="00F70D3E" w:rsidRDefault="009914B7" w:rsidP="00F70D3E">
      <w:pPr>
        <w:pStyle w:val="a3"/>
        <w:ind w:leftChars="0"/>
      </w:pPr>
      <w:r>
        <w:rPr>
          <w:rFonts w:hint="eastAsia"/>
        </w:rPr>
        <w:t>⑼</w:t>
      </w:r>
      <w:r w:rsidR="00F70D3E">
        <w:rPr>
          <w:rFonts w:hint="eastAsia"/>
        </w:rPr>
        <w:t>通勤及び社内でもマスク着用義務</w:t>
      </w:r>
    </w:p>
    <w:p w14:paraId="135BBA21" w14:textId="0BD254A1" w:rsidR="00F70D3E" w:rsidRDefault="009914B7" w:rsidP="00F70D3E">
      <w:pPr>
        <w:pStyle w:val="a3"/>
        <w:ind w:leftChars="0"/>
      </w:pPr>
      <w:r>
        <w:rPr>
          <w:rFonts w:hint="eastAsia"/>
        </w:rPr>
        <w:t>⑽</w:t>
      </w:r>
      <w:r w:rsidR="00F70D3E">
        <w:rPr>
          <w:rFonts w:hint="eastAsia"/>
        </w:rPr>
        <w:t>加湿器の設置</w:t>
      </w:r>
    </w:p>
    <w:p w14:paraId="4E12E18D" w14:textId="0F8E1F18" w:rsidR="00F70D3E" w:rsidRDefault="009914B7" w:rsidP="00F70D3E">
      <w:pPr>
        <w:ind w:firstLineChars="400" w:firstLine="840"/>
      </w:pPr>
      <w:r>
        <w:rPr>
          <w:rFonts w:hint="eastAsia"/>
        </w:rPr>
        <w:t>⑾</w:t>
      </w:r>
      <w:r w:rsidR="00F70D3E">
        <w:rPr>
          <w:rFonts w:hint="eastAsia"/>
        </w:rPr>
        <w:t>施設に空気清浄器・サーキュレーターの設置</w:t>
      </w:r>
    </w:p>
    <w:p w14:paraId="4100336B" w14:textId="723B4BDB" w:rsidR="00F70D3E" w:rsidRDefault="009914B7" w:rsidP="00F70D3E">
      <w:pPr>
        <w:pStyle w:val="a3"/>
        <w:ind w:leftChars="0"/>
      </w:pPr>
      <w:r>
        <w:rPr>
          <w:rFonts w:hint="eastAsia"/>
        </w:rPr>
        <w:t>⑿</w:t>
      </w:r>
      <w:r w:rsidR="00F70D3E">
        <w:rPr>
          <w:rFonts w:hint="eastAsia"/>
        </w:rPr>
        <w:t>執務エリアのゾーン分け</w:t>
      </w:r>
    </w:p>
    <w:p w14:paraId="3FC168E3" w14:textId="4BD301FE" w:rsidR="00F70D3E" w:rsidRDefault="009914B7" w:rsidP="00F70D3E">
      <w:pPr>
        <w:pStyle w:val="a3"/>
        <w:ind w:leftChars="0"/>
      </w:pPr>
      <w:r>
        <w:rPr>
          <w:rFonts w:hint="eastAsia"/>
        </w:rPr>
        <w:t>⒀</w:t>
      </w:r>
      <w:r w:rsidR="00F70D3E">
        <w:rPr>
          <w:rFonts w:hint="eastAsia"/>
        </w:rPr>
        <w:t>導線のみ直し（入口、進行方向、出口）</w:t>
      </w:r>
    </w:p>
    <w:p w14:paraId="3D5DEDE8" w14:textId="45D5009B" w:rsidR="00F70D3E" w:rsidRDefault="009914B7" w:rsidP="00F70D3E">
      <w:pPr>
        <w:ind w:firstLineChars="400" w:firstLine="840"/>
      </w:pPr>
      <w:r>
        <w:rPr>
          <w:rFonts w:hint="eastAsia"/>
        </w:rPr>
        <w:t>⒁</w:t>
      </w:r>
      <w:r w:rsidR="00EE0EBD">
        <w:rPr>
          <w:rFonts w:hint="eastAsia"/>
        </w:rPr>
        <w:t>常</w:t>
      </w:r>
      <w:r w:rsidR="00F70D3E">
        <w:rPr>
          <w:rFonts w:hint="eastAsia"/>
        </w:rPr>
        <w:t>時</w:t>
      </w:r>
      <w:r w:rsidR="00F70D3E">
        <w:t>2か所以上の窓の開放</w:t>
      </w:r>
      <w:r w:rsidR="00F824F0">
        <w:rPr>
          <w:rFonts w:hint="eastAsia"/>
        </w:rPr>
        <w:t>（または1時間ごとの換気）</w:t>
      </w:r>
    </w:p>
    <w:p w14:paraId="40EDA2EA" w14:textId="68680836" w:rsidR="00F70D3E" w:rsidRDefault="009914B7" w:rsidP="00F70D3E">
      <w:pPr>
        <w:ind w:firstLineChars="400" w:firstLine="840"/>
      </w:pPr>
      <w:r>
        <w:rPr>
          <w:rFonts w:hint="eastAsia"/>
        </w:rPr>
        <w:t>⒂</w:t>
      </w:r>
      <w:r w:rsidR="00F70D3E">
        <w:rPr>
          <w:rFonts w:hint="eastAsia"/>
        </w:rPr>
        <w:t>大阪府コロナ追跡システムの導入</w:t>
      </w:r>
    </w:p>
    <w:p w14:paraId="79E19E35" w14:textId="77777777" w:rsidR="00F70D3E" w:rsidRDefault="00F70D3E" w:rsidP="009914B7"/>
    <w:p w14:paraId="5F7F5DF9" w14:textId="77777777" w:rsidR="00F70D3E" w:rsidRDefault="00F70D3E" w:rsidP="00F70D3E">
      <w:r>
        <w:rPr>
          <w:rFonts w:hint="eastAsia"/>
        </w:rPr>
        <w:lastRenderedPageBreak/>
        <w:t>■働き方に関すること■</w:t>
      </w:r>
    </w:p>
    <w:p w14:paraId="34450A13" w14:textId="25CA5157" w:rsidR="00F70D3E" w:rsidRDefault="009914B7" w:rsidP="00F70D3E">
      <w:pPr>
        <w:pStyle w:val="a3"/>
        <w:ind w:leftChars="0"/>
      </w:pPr>
      <w:r>
        <w:rPr>
          <w:rFonts w:hint="eastAsia"/>
        </w:rPr>
        <w:t>⑴</w:t>
      </w:r>
      <w:r w:rsidR="00F70D3E">
        <w:rPr>
          <w:rFonts w:hint="eastAsia"/>
        </w:rPr>
        <w:t>一部従業員の時差通勤の推進</w:t>
      </w:r>
    </w:p>
    <w:p w14:paraId="57A054F7" w14:textId="6C4F0372" w:rsidR="00F70D3E" w:rsidRDefault="009914B7" w:rsidP="00F70D3E">
      <w:pPr>
        <w:pStyle w:val="a3"/>
        <w:ind w:leftChars="0"/>
      </w:pPr>
      <w:r>
        <w:rPr>
          <w:rFonts w:hint="eastAsia"/>
        </w:rPr>
        <w:t>⑵</w:t>
      </w:r>
      <w:r w:rsidR="00F70D3E">
        <w:rPr>
          <w:rFonts w:hint="eastAsia"/>
        </w:rPr>
        <w:t>一部従業員のテレワーク勤務の推進</w:t>
      </w:r>
    </w:p>
    <w:p w14:paraId="3CE86E4F" w14:textId="1113F187" w:rsidR="00F70D3E" w:rsidRDefault="009914B7" w:rsidP="00F70D3E">
      <w:pPr>
        <w:pStyle w:val="a3"/>
        <w:ind w:leftChars="0"/>
      </w:pPr>
      <w:r>
        <w:rPr>
          <w:rFonts w:hint="eastAsia"/>
        </w:rPr>
        <w:t>⑶</w:t>
      </w:r>
      <w:r w:rsidR="00F70D3E">
        <w:rPr>
          <w:rFonts w:hint="eastAsia"/>
        </w:rPr>
        <w:t>オンライン営業、会議</w:t>
      </w:r>
    </w:p>
    <w:p w14:paraId="3BDC99BA" w14:textId="4A2AC92E" w:rsidR="00F70D3E" w:rsidRDefault="009914B7" w:rsidP="00F70D3E">
      <w:pPr>
        <w:pStyle w:val="a3"/>
        <w:ind w:leftChars="0"/>
      </w:pPr>
      <w:r>
        <w:rPr>
          <w:rFonts w:hint="eastAsia"/>
        </w:rPr>
        <w:t>⑷</w:t>
      </w:r>
      <w:r w:rsidR="00F70D3E">
        <w:rPr>
          <w:rFonts w:hint="eastAsia"/>
        </w:rPr>
        <w:t>一部従業員の１日９時間週休３日制の導入</w:t>
      </w:r>
    </w:p>
    <w:p w14:paraId="190243EC" w14:textId="23AD321D" w:rsidR="00F70D3E" w:rsidRDefault="009914B7" w:rsidP="00F70D3E">
      <w:pPr>
        <w:pStyle w:val="a3"/>
        <w:ind w:leftChars="0"/>
      </w:pPr>
      <w:r>
        <w:rPr>
          <w:rFonts w:hint="eastAsia"/>
        </w:rPr>
        <w:t>⑸</w:t>
      </w:r>
      <w:r w:rsidR="00F70D3E">
        <w:rPr>
          <w:rFonts w:hint="eastAsia"/>
        </w:rPr>
        <w:t>一部従業員の短時間勤務制度の導入</w:t>
      </w:r>
    </w:p>
    <w:p w14:paraId="06F475ED" w14:textId="2959C288" w:rsidR="00F70D3E" w:rsidRDefault="009914B7" w:rsidP="00F70D3E">
      <w:pPr>
        <w:pStyle w:val="a3"/>
        <w:ind w:leftChars="0"/>
      </w:pPr>
      <w:r>
        <w:rPr>
          <w:rFonts w:hint="eastAsia"/>
        </w:rPr>
        <w:t>⑹</w:t>
      </w:r>
      <w:r w:rsidR="00F70D3E">
        <w:rPr>
          <w:rFonts w:hint="eastAsia"/>
        </w:rPr>
        <w:t>出張の禁止（新幹線、飛行機を利用する者に限る）</w:t>
      </w:r>
    </w:p>
    <w:p w14:paraId="6B5CB99F" w14:textId="2227B4E0" w:rsidR="00F70D3E" w:rsidRDefault="009914B7" w:rsidP="00F70D3E">
      <w:pPr>
        <w:pStyle w:val="a3"/>
        <w:ind w:leftChars="0"/>
      </w:pPr>
      <w:r>
        <w:rPr>
          <w:rFonts w:hint="eastAsia"/>
        </w:rPr>
        <w:t>⑺</w:t>
      </w:r>
      <w:r w:rsidR="00F70D3E">
        <w:rPr>
          <w:rFonts w:hint="eastAsia"/>
        </w:rPr>
        <w:t>朝礼の中止（文書回覧方式へ変更）</w:t>
      </w:r>
    </w:p>
    <w:p w14:paraId="5F49EF43" w14:textId="06CFAA84" w:rsidR="00F70D3E" w:rsidRDefault="009914B7" w:rsidP="00F70D3E">
      <w:pPr>
        <w:pStyle w:val="a3"/>
        <w:ind w:leftChars="0"/>
      </w:pPr>
      <w:r>
        <w:rPr>
          <w:rFonts w:hint="eastAsia"/>
        </w:rPr>
        <w:t>⑻</w:t>
      </w:r>
      <w:r w:rsidR="00F70D3E">
        <w:rPr>
          <w:rFonts w:hint="eastAsia"/>
        </w:rPr>
        <w:t>定例会議の中止（または削減・短縮）</w:t>
      </w:r>
    </w:p>
    <w:p w14:paraId="326CC9C3" w14:textId="60755106" w:rsidR="00F70D3E" w:rsidRDefault="009914B7" w:rsidP="00F70D3E">
      <w:pPr>
        <w:pStyle w:val="a3"/>
        <w:ind w:leftChars="0"/>
      </w:pPr>
      <w:r>
        <w:rPr>
          <w:rFonts w:hint="eastAsia"/>
        </w:rPr>
        <w:t>⑼</w:t>
      </w:r>
      <w:r w:rsidR="00F70D3E">
        <w:rPr>
          <w:rFonts w:hint="eastAsia"/>
        </w:rPr>
        <w:t>休憩時間の交代制</w:t>
      </w:r>
    </w:p>
    <w:p w14:paraId="15F5EAE1" w14:textId="77777777" w:rsidR="00F70D3E" w:rsidRDefault="00F70D3E" w:rsidP="00F70D3E">
      <w:r>
        <w:rPr>
          <w:rFonts w:hint="eastAsia"/>
        </w:rPr>
        <w:t>■行事、懇親に関すること</w:t>
      </w:r>
    </w:p>
    <w:p w14:paraId="164071CA" w14:textId="3A9F8898" w:rsidR="00F70D3E" w:rsidRDefault="009914B7" w:rsidP="00F70D3E">
      <w:pPr>
        <w:pStyle w:val="a3"/>
        <w:ind w:leftChars="0"/>
      </w:pPr>
      <w:r>
        <w:rPr>
          <w:rFonts w:hint="eastAsia"/>
        </w:rPr>
        <w:t>⑴</w:t>
      </w:r>
      <w:r w:rsidR="00F70D3E">
        <w:rPr>
          <w:rFonts w:hint="eastAsia"/>
        </w:rPr>
        <w:t>忘年会・新年会・歓迎会の中止</w:t>
      </w:r>
    </w:p>
    <w:p w14:paraId="415A00C4" w14:textId="109F5664" w:rsidR="00F70D3E" w:rsidRDefault="009914B7" w:rsidP="00F70D3E">
      <w:pPr>
        <w:pStyle w:val="a3"/>
        <w:ind w:leftChars="0"/>
      </w:pPr>
      <w:r>
        <w:rPr>
          <w:rFonts w:hint="eastAsia"/>
        </w:rPr>
        <w:t>⑵</w:t>
      </w:r>
      <w:r w:rsidR="00F70D3E">
        <w:rPr>
          <w:rFonts w:hint="eastAsia"/>
        </w:rPr>
        <w:t>懇親会、レクリエーションの中止</w:t>
      </w:r>
    </w:p>
    <w:p w14:paraId="7C46720A" w14:textId="77777777" w:rsidR="00F70D3E" w:rsidRDefault="00F70D3E" w:rsidP="00F70D3E">
      <w:r>
        <w:rPr>
          <w:rFonts w:hint="eastAsia"/>
        </w:rPr>
        <w:t>■その他■</w:t>
      </w:r>
    </w:p>
    <w:p w14:paraId="3591EB1C" w14:textId="5D3AC6E4" w:rsidR="00F70D3E" w:rsidRDefault="009914B7" w:rsidP="00F70D3E">
      <w:pPr>
        <w:pStyle w:val="a3"/>
        <w:ind w:leftChars="0"/>
      </w:pPr>
      <w:r>
        <w:rPr>
          <w:rFonts w:hint="eastAsia"/>
        </w:rPr>
        <w:t>⑴</w:t>
      </w:r>
      <w:r w:rsidR="00F70D3E">
        <w:rPr>
          <w:rFonts w:hint="eastAsia"/>
        </w:rPr>
        <w:t>マスク、消毒剤の備蓄</w:t>
      </w:r>
    </w:p>
    <w:p w14:paraId="39F56637" w14:textId="3B4AD4FF" w:rsidR="00F70D3E" w:rsidRDefault="009914B7" w:rsidP="00F70D3E">
      <w:pPr>
        <w:pStyle w:val="a3"/>
        <w:ind w:leftChars="0"/>
      </w:pPr>
      <w:r>
        <w:rPr>
          <w:rFonts w:hint="eastAsia"/>
        </w:rPr>
        <w:t>⑵</w:t>
      </w:r>
      <w:r w:rsidR="00F70D3E">
        <w:rPr>
          <w:rFonts w:hint="eastAsia"/>
        </w:rPr>
        <w:t>外勤社員への携帯消毒剤配布（外出先でこまめに手指消毒すること）</w:t>
      </w:r>
    </w:p>
    <w:p w14:paraId="165F2C0B" w14:textId="3BFC5CE5" w:rsidR="00F70D3E" w:rsidRDefault="009914B7" w:rsidP="00F70D3E">
      <w:pPr>
        <w:pStyle w:val="a3"/>
        <w:ind w:leftChars="0"/>
      </w:pPr>
      <w:r>
        <w:rPr>
          <w:rFonts w:hint="eastAsia"/>
        </w:rPr>
        <w:t>⑶</w:t>
      </w:r>
      <w:r w:rsidR="00F70D3E">
        <w:rPr>
          <w:rFonts w:hint="eastAsia"/>
        </w:rPr>
        <w:t>随時　注意喚起（社内チャットメール、ポスター）</w:t>
      </w:r>
    </w:p>
    <w:p w14:paraId="0AF04F71" w14:textId="0CB61819" w:rsidR="00F824F0" w:rsidRDefault="009914B7" w:rsidP="00F824F0">
      <w:pPr>
        <w:pStyle w:val="a3"/>
        <w:ind w:leftChars="0"/>
      </w:pPr>
      <w:r>
        <w:rPr>
          <w:rFonts w:hint="eastAsia"/>
        </w:rPr>
        <w:t>⑷</w:t>
      </w:r>
      <w:r w:rsidR="00F824F0">
        <w:rPr>
          <w:rFonts w:hint="eastAsia"/>
        </w:rPr>
        <w:t>手洗い、うがい、手指消毒の励行</w:t>
      </w:r>
    </w:p>
    <w:p w14:paraId="4F0E5567" w14:textId="2A35B2CE" w:rsidR="00F824F0" w:rsidRDefault="009914B7" w:rsidP="00F824F0">
      <w:pPr>
        <w:pStyle w:val="a3"/>
        <w:ind w:leftChars="0"/>
      </w:pPr>
      <w:r>
        <w:rPr>
          <w:rFonts w:hint="eastAsia"/>
        </w:rPr>
        <w:t>⑸</w:t>
      </w:r>
      <w:r w:rsidR="00F824F0">
        <w:rPr>
          <w:rFonts w:hint="eastAsia"/>
        </w:rPr>
        <w:t>三密（密集、密閉、密接）の回避</w:t>
      </w:r>
    </w:p>
    <w:p w14:paraId="5C29503A" w14:textId="05DE4F53" w:rsidR="00F70D3E" w:rsidRDefault="009914B7" w:rsidP="00F70D3E">
      <w:pPr>
        <w:pStyle w:val="a3"/>
        <w:ind w:leftChars="0"/>
      </w:pPr>
      <w:r>
        <w:rPr>
          <w:rFonts w:hint="eastAsia"/>
        </w:rPr>
        <w:t>⑹</w:t>
      </w:r>
      <w:r w:rsidR="00F70D3E">
        <w:rPr>
          <w:rFonts w:hint="eastAsia"/>
        </w:rPr>
        <w:t>その他</w:t>
      </w:r>
      <w:r w:rsidR="00F824F0">
        <w:rPr>
          <w:rFonts w:hint="eastAsia"/>
        </w:rPr>
        <w:t>感染防止に</w:t>
      </w:r>
      <w:r w:rsidR="00F70D3E">
        <w:rPr>
          <w:rFonts w:hint="eastAsia"/>
        </w:rPr>
        <w:t>必要な措置</w:t>
      </w:r>
      <w:commentRangeEnd w:id="5"/>
      <w:r w:rsidR="00F824F0">
        <w:rPr>
          <w:rStyle w:val="ab"/>
        </w:rPr>
        <w:commentReference w:id="5"/>
      </w:r>
    </w:p>
    <w:p w14:paraId="799E8043" w14:textId="62107523" w:rsidR="00A07AC2" w:rsidRPr="00464218" w:rsidRDefault="00A07AC2" w:rsidP="00A07AC2">
      <w:pPr>
        <w:pStyle w:val="1"/>
        <w:rPr>
          <w:b/>
          <w:bCs/>
          <w:sz w:val="22"/>
          <w:szCs w:val="22"/>
        </w:rPr>
      </w:pPr>
      <w:bookmarkStart w:id="6" w:name="_Toc58492368"/>
      <w:r w:rsidRPr="00464218">
        <w:rPr>
          <w:rFonts w:hint="eastAsia"/>
          <w:b/>
          <w:bCs/>
          <w:sz w:val="22"/>
          <w:szCs w:val="22"/>
        </w:rPr>
        <w:t>（感染予防</w:t>
      </w:r>
      <w:r>
        <w:rPr>
          <w:rFonts w:hint="eastAsia"/>
          <w:b/>
          <w:bCs/>
          <w:sz w:val="22"/>
          <w:szCs w:val="22"/>
        </w:rPr>
        <w:t>対策への協力</w:t>
      </w:r>
      <w:r w:rsidR="005B5D7D">
        <w:rPr>
          <w:rFonts w:hint="eastAsia"/>
          <w:b/>
          <w:bCs/>
          <w:sz w:val="22"/>
          <w:szCs w:val="22"/>
        </w:rPr>
        <w:t>義務</w:t>
      </w:r>
      <w:r w:rsidRPr="00464218">
        <w:rPr>
          <w:rFonts w:hint="eastAsia"/>
          <w:b/>
          <w:bCs/>
          <w:sz w:val="22"/>
          <w:szCs w:val="22"/>
        </w:rPr>
        <w:t>）</w:t>
      </w:r>
      <w:bookmarkEnd w:id="6"/>
    </w:p>
    <w:p w14:paraId="521BCE6F" w14:textId="4A372B74" w:rsidR="00CF15BA" w:rsidRDefault="00A07AC2" w:rsidP="00376764">
      <w:pPr>
        <w:pStyle w:val="a3"/>
        <w:numPr>
          <w:ilvl w:val="0"/>
          <w:numId w:val="2"/>
        </w:numPr>
        <w:ind w:leftChars="0"/>
      </w:pPr>
      <w:r>
        <w:rPr>
          <w:rFonts w:hint="eastAsia"/>
        </w:rPr>
        <w:t>従業員は、感染拡大防止と自身の体を守る見地から会社が定める行動規範を</w:t>
      </w:r>
    </w:p>
    <w:p w14:paraId="1F1A53EF" w14:textId="70E68B92" w:rsidR="00A07AC2" w:rsidRDefault="00A07AC2" w:rsidP="00CF15BA">
      <w:pPr>
        <w:ind w:leftChars="300" w:left="630"/>
      </w:pPr>
      <w:r>
        <w:rPr>
          <w:rFonts w:hint="eastAsia"/>
        </w:rPr>
        <w:t>守り少しでも体調の変化を感じた時は早急に会社に報告した上で、必要な措置に従わなければならない。</w:t>
      </w:r>
    </w:p>
    <w:p w14:paraId="47AEC919" w14:textId="12402890" w:rsidR="00F1151C" w:rsidRPr="00464218" w:rsidRDefault="00F1151C" w:rsidP="00F1151C">
      <w:pPr>
        <w:pStyle w:val="1"/>
        <w:rPr>
          <w:b/>
          <w:bCs/>
          <w:sz w:val="22"/>
          <w:szCs w:val="22"/>
        </w:rPr>
      </w:pPr>
      <w:bookmarkStart w:id="7" w:name="_Toc58492369"/>
      <w:r w:rsidRPr="00464218">
        <w:rPr>
          <w:rFonts w:hint="eastAsia"/>
          <w:b/>
          <w:bCs/>
          <w:sz w:val="22"/>
          <w:szCs w:val="22"/>
        </w:rPr>
        <w:t>（</w:t>
      </w:r>
      <w:r>
        <w:rPr>
          <w:rFonts w:hint="eastAsia"/>
          <w:b/>
          <w:bCs/>
          <w:sz w:val="22"/>
          <w:szCs w:val="22"/>
        </w:rPr>
        <w:t>PCR</w:t>
      </w:r>
      <w:r w:rsidR="00F824F0">
        <w:rPr>
          <w:rFonts w:hint="eastAsia"/>
          <w:b/>
          <w:bCs/>
          <w:sz w:val="22"/>
          <w:szCs w:val="22"/>
        </w:rPr>
        <w:t>、抗原</w:t>
      </w:r>
      <w:r>
        <w:rPr>
          <w:rFonts w:hint="eastAsia"/>
          <w:b/>
          <w:bCs/>
          <w:sz w:val="22"/>
          <w:szCs w:val="22"/>
        </w:rPr>
        <w:t>検査</w:t>
      </w:r>
      <w:r w:rsidRPr="00464218">
        <w:rPr>
          <w:rFonts w:hint="eastAsia"/>
          <w:b/>
          <w:bCs/>
          <w:sz w:val="22"/>
          <w:szCs w:val="22"/>
        </w:rPr>
        <w:t>）</w:t>
      </w:r>
      <w:bookmarkEnd w:id="7"/>
    </w:p>
    <w:p w14:paraId="1765AF4F" w14:textId="3BE510E4" w:rsidR="00F1151C" w:rsidRDefault="00F1151C" w:rsidP="00F1151C">
      <w:pPr>
        <w:pStyle w:val="a3"/>
        <w:numPr>
          <w:ilvl w:val="0"/>
          <w:numId w:val="2"/>
        </w:numPr>
        <w:ind w:leftChars="0"/>
      </w:pPr>
      <w:r>
        <w:rPr>
          <w:rFonts w:hint="eastAsia"/>
        </w:rPr>
        <w:t xml:space="preserve">　医療関係機関</w:t>
      </w:r>
      <w:r w:rsidRPr="00376764">
        <w:rPr>
          <w:rFonts w:hint="eastAsia"/>
        </w:rPr>
        <w:t>の診断により</w:t>
      </w:r>
      <w:r>
        <w:rPr>
          <w:rFonts w:hint="eastAsia"/>
        </w:rPr>
        <w:t>PCR</w:t>
      </w:r>
      <w:r w:rsidRPr="00376764">
        <w:rPr>
          <w:rFonts w:hint="eastAsia"/>
        </w:rPr>
        <w:t>検査の必要が無いと判断された場合でも会社の</w:t>
      </w:r>
    </w:p>
    <w:p w14:paraId="33031A67" w14:textId="0D9A16D3" w:rsidR="00F1151C" w:rsidRDefault="00F1151C" w:rsidP="00F1151C">
      <w:pPr>
        <w:ind w:leftChars="400" w:left="840"/>
      </w:pPr>
      <w:r w:rsidRPr="00376764">
        <w:rPr>
          <w:rFonts w:hint="eastAsia"/>
        </w:rPr>
        <w:t>判断で本人に</w:t>
      </w:r>
      <w:r w:rsidRPr="00376764">
        <w:t>PCR検査</w:t>
      </w:r>
      <w:r w:rsidR="00F824F0">
        <w:rPr>
          <w:rFonts w:hint="eastAsia"/>
        </w:rPr>
        <w:t>または抗原検査</w:t>
      </w:r>
      <w:r w:rsidRPr="00376764">
        <w:t>を受けるよう指示する場合がある。その際、</w:t>
      </w:r>
      <w:r>
        <w:rPr>
          <w:rFonts w:hint="eastAsia"/>
        </w:rPr>
        <w:t>従業員</w:t>
      </w:r>
      <w:r w:rsidRPr="00376764">
        <w:t>は検査</w:t>
      </w:r>
      <w:r>
        <w:rPr>
          <w:rFonts w:hint="eastAsia"/>
        </w:rPr>
        <w:t>を</w:t>
      </w:r>
      <w:r w:rsidRPr="00376764">
        <w:t>拒否</w:t>
      </w:r>
      <w:r>
        <w:rPr>
          <w:rFonts w:hint="eastAsia"/>
        </w:rPr>
        <w:t>することは</w:t>
      </w:r>
      <w:r w:rsidRPr="00376764">
        <w:t>できない。但し掛かる費用</w:t>
      </w:r>
      <w:r>
        <w:rPr>
          <w:rFonts w:hint="eastAsia"/>
        </w:rPr>
        <w:t>につき、</w:t>
      </w:r>
      <w:commentRangeStart w:id="8"/>
      <w:r w:rsidR="00F824F0">
        <w:rPr>
          <w:rFonts w:hint="eastAsia"/>
        </w:rPr>
        <w:t>上限●</w:t>
      </w:r>
      <w:r w:rsidRPr="00376764">
        <w:t>円</w:t>
      </w:r>
      <w:r>
        <w:rPr>
          <w:rFonts w:hint="eastAsia"/>
        </w:rPr>
        <w:t>の範囲内で実費を</w:t>
      </w:r>
      <w:r w:rsidRPr="00376764">
        <w:t>会社が負担する</w:t>
      </w:r>
      <w:r>
        <w:rPr>
          <w:rFonts w:hint="eastAsia"/>
        </w:rPr>
        <w:t>。</w:t>
      </w:r>
      <w:commentRangeEnd w:id="8"/>
      <w:r w:rsidR="005F5882">
        <w:rPr>
          <w:rStyle w:val="ab"/>
        </w:rPr>
        <w:commentReference w:id="8"/>
      </w:r>
      <w:r>
        <w:rPr>
          <w:rFonts w:hint="eastAsia"/>
        </w:rPr>
        <w:t>領収書を添付すること。</w:t>
      </w:r>
    </w:p>
    <w:p w14:paraId="1918BDCF" w14:textId="77777777" w:rsidR="00F1151C" w:rsidRDefault="00F1151C" w:rsidP="00F1151C">
      <w:r>
        <w:rPr>
          <w:rFonts w:hint="eastAsia"/>
        </w:rPr>
        <w:t xml:space="preserve">　　２　　医療関係機関の判断にて行われるPCR検査は公費負担となる。</w:t>
      </w:r>
    </w:p>
    <w:p w14:paraId="41007E23" w14:textId="54345243" w:rsidR="00F1151C" w:rsidRDefault="00F1151C" w:rsidP="00A07AC2"/>
    <w:p w14:paraId="7644A6FC" w14:textId="77777777" w:rsidR="00CF15BA" w:rsidRDefault="00CF15BA" w:rsidP="00A07AC2"/>
    <w:p w14:paraId="2B795847" w14:textId="77777777" w:rsidR="00F1151C" w:rsidRPr="005933F2" w:rsidRDefault="00F1151C" w:rsidP="00F1151C">
      <w:pPr>
        <w:pStyle w:val="1"/>
        <w:rPr>
          <w:b/>
          <w:bCs/>
          <w:sz w:val="28"/>
          <w:szCs w:val="28"/>
        </w:rPr>
      </w:pPr>
      <w:bookmarkStart w:id="9" w:name="_Toc58492370"/>
      <w:r w:rsidRPr="005933F2">
        <w:rPr>
          <w:rFonts w:hint="eastAsia"/>
          <w:b/>
          <w:bCs/>
          <w:sz w:val="28"/>
          <w:szCs w:val="28"/>
        </w:rPr>
        <w:lastRenderedPageBreak/>
        <w:t>第2章　感染予防等の勤務上の措置</w:t>
      </w:r>
      <w:bookmarkEnd w:id="9"/>
    </w:p>
    <w:p w14:paraId="057D1ACA" w14:textId="51E553BF" w:rsidR="00F1151C" w:rsidRDefault="00F1151C" w:rsidP="00A07AC2"/>
    <w:p w14:paraId="46571A22" w14:textId="7E87A5A8" w:rsidR="00F1151C" w:rsidRPr="00464218" w:rsidRDefault="00F1151C" w:rsidP="00F1151C">
      <w:pPr>
        <w:pStyle w:val="1"/>
        <w:rPr>
          <w:b/>
          <w:bCs/>
          <w:sz w:val="22"/>
          <w:szCs w:val="22"/>
        </w:rPr>
      </w:pPr>
      <w:bookmarkStart w:id="10" w:name="_Toc58492371"/>
      <w:r w:rsidRPr="00464218">
        <w:rPr>
          <w:rFonts w:hint="eastAsia"/>
          <w:b/>
          <w:bCs/>
          <w:sz w:val="22"/>
          <w:szCs w:val="22"/>
        </w:rPr>
        <w:t>（出勤</w:t>
      </w:r>
      <w:r>
        <w:rPr>
          <w:rFonts w:hint="eastAsia"/>
          <w:b/>
          <w:bCs/>
          <w:sz w:val="22"/>
          <w:szCs w:val="22"/>
        </w:rPr>
        <w:t>前</w:t>
      </w:r>
      <w:r w:rsidRPr="00464218">
        <w:rPr>
          <w:rFonts w:hint="eastAsia"/>
          <w:b/>
          <w:bCs/>
          <w:sz w:val="22"/>
          <w:szCs w:val="22"/>
        </w:rPr>
        <w:t>の措置）</w:t>
      </w:r>
      <w:bookmarkEnd w:id="10"/>
    </w:p>
    <w:p w14:paraId="3320024B" w14:textId="77777777" w:rsidR="00175BD3" w:rsidRDefault="00F1151C" w:rsidP="00175BD3">
      <w:pPr>
        <w:pStyle w:val="a3"/>
        <w:numPr>
          <w:ilvl w:val="0"/>
          <w:numId w:val="2"/>
        </w:numPr>
        <w:ind w:leftChars="0" w:left="0" w:firstLine="0"/>
      </w:pPr>
      <w:r>
        <w:rPr>
          <w:rFonts w:hint="eastAsia"/>
        </w:rPr>
        <w:t>従業員は、出勤前に以下の症状を覚知したときは、第２項に定める措置を取るもの</w:t>
      </w:r>
      <w:r w:rsidR="00175BD3">
        <w:rPr>
          <w:rFonts w:hint="eastAsia"/>
        </w:rPr>
        <w:t xml:space="preserve">　</w:t>
      </w:r>
    </w:p>
    <w:p w14:paraId="7616681E" w14:textId="43B93481" w:rsidR="00F1151C" w:rsidRDefault="00F1151C" w:rsidP="00175BD3">
      <w:pPr>
        <w:pStyle w:val="a3"/>
        <w:ind w:leftChars="0" w:left="0" w:firstLineChars="300" w:firstLine="630"/>
      </w:pPr>
      <w:r>
        <w:rPr>
          <w:rFonts w:hint="eastAsia"/>
        </w:rPr>
        <w:t>とする。</w:t>
      </w:r>
    </w:p>
    <w:p w14:paraId="605487D1" w14:textId="42E2C40E" w:rsidR="00F1151C" w:rsidRDefault="00F1151C" w:rsidP="00F1151C">
      <w:pPr>
        <w:ind w:leftChars="350" w:left="735"/>
      </w:pPr>
      <w:r>
        <w:rPr>
          <w:rFonts w:hint="eastAsia"/>
        </w:rPr>
        <w:t>咳や発熱、息苦しさ、味覚嗅覚障害、</w:t>
      </w:r>
      <w:r w:rsidR="00CF15BA">
        <w:rPr>
          <w:rFonts w:hint="eastAsia"/>
        </w:rPr>
        <w:t>のどの痛み、</w:t>
      </w:r>
      <w:r>
        <w:rPr>
          <w:rFonts w:hint="eastAsia"/>
        </w:rPr>
        <w:t>倦怠感などの体調不良の症状</w:t>
      </w:r>
    </w:p>
    <w:p w14:paraId="0351EBBC" w14:textId="2EB582FB" w:rsidR="00175BD3" w:rsidRDefault="00175BD3" w:rsidP="00175BD3">
      <w:pPr>
        <w:ind w:left="630" w:hangingChars="300" w:hanging="630"/>
      </w:pPr>
      <w:r>
        <w:rPr>
          <w:rFonts w:hint="eastAsia"/>
        </w:rPr>
        <w:t xml:space="preserve">　　２　前項の症状が出現したときは、</w:t>
      </w:r>
      <w:r w:rsidR="00F1151C">
        <w:rPr>
          <w:rFonts w:hint="eastAsia"/>
        </w:rPr>
        <w:t>外出・出社をせず、まず会社に電話連絡の上、自宅で待機を</w:t>
      </w:r>
      <w:r>
        <w:rPr>
          <w:rFonts w:hint="eastAsia"/>
        </w:rPr>
        <w:t>しなければならない。</w:t>
      </w:r>
      <w:r w:rsidR="00F1151C" w:rsidRPr="00306FDA">
        <w:rPr>
          <w:rFonts w:hint="eastAsia"/>
        </w:rPr>
        <w:t>また</w:t>
      </w:r>
      <w:r>
        <w:rPr>
          <w:rFonts w:hint="eastAsia"/>
        </w:rPr>
        <w:t>同居の</w:t>
      </w:r>
      <w:r w:rsidR="00F1151C" w:rsidRPr="00306FDA">
        <w:rPr>
          <w:rFonts w:hint="eastAsia"/>
        </w:rPr>
        <w:t>家族に同様の症状がある場合も</w:t>
      </w:r>
      <w:r>
        <w:rPr>
          <w:rFonts w:hint="eastAsia"/>
        </w:rPr>
        <w:t>同様とする。</w:t>
      </w:r>
    </w:p>
    <w:p w14:paraId="3A6E0FBF" w14:textId="046EB1A0" w:rsidR="00175BD3" w:rsidRDefault="00175BD3" w:rsidP="00175BD3">
      <w:pPr>
        <w:ind w:leftChars="200" w:left="630" w:hangingChars="100" w:hanging="210"/>
      </w:pPr>
      <w:r>
        <w:rPr>
          <w:rFonts w:hint="eastAsia"/>
        </w:rPr>
        <w:t>３　従業員は、直ちに保健所等医療関係機関へ連絡し、その判断を基に会社の指示に従わなければならない。</w:t>
      </w:r>
    </w:p>
    <w:p w14:paraId="2B5ED4DA" w14:textId="0AADBDF7" w:rsidR="00175BD3" w:rsidRDefault="00175BD3" w:rsidP="00175BD3">
      <w:pPr>
        <w:pStyle w:val="a3"/>
        <w:ind w:leftChars="200" w:left="630" w:hangingChars="100" w:hanging="210"/>
      </w:pPr>
      <w:r>
        <w:rPr>
          <w:rFonts w:hint="eastAsia"/>
        </w:rPr>
        <w:t>４　陽性が判明した場合には就労せず、所定の医療関係機関の指示に従い入院等の医療上の措置を受け、療養に専念しなければならない。</w:t>
      </w:r>
    </w:p>
    <w:p w14:paraId="15466CCD" w14:textId="77777777" w:rsidR="005E6321" w:rsidRDefault="00175BD3" w:rsidP="005E6321">
      <w:pPr>
        <w:ind w:leftChars="200" w:left="840" w:hangingChars="200" w:hanging="420"/>
      </w:pPr>
      <w:r>
        <w:rPr>
          <w:rFonts w:hint="eastAsia"/>
        </w:rPr>
        <w:t>５　医療関係機関の判断により、PCR検査が不要となった場合でも発熱症状があると</w:t>
      </w:r>
    </w:p>
    <w:p w14:paraId="3244826D" w14:textId="77777777" w:rsidR="005E6321" w:rsidRDefault="00175BD3" w:rsidP="005E6321">
      <w:pPr>
        <w:ind w:leftChars="300" w:left="840" w:hangingChars="100" w:hanging="210"/>
      </w:pPr>
      <w:r>
        <w:rPr>
          <w:rFonts w:hint="eastAsia"/>
        </w:rPr>
        <w:t>きは、いきなり医療機関へ行かず、まず</w:t>
      </w:r>
      <w:r w:rsidR="005E6321">
        <w:rPr>
          <w:rFonts w:hint="eastAsia"/>
        </w:rPr>
        <w:t>医療機関へ</w:t>
      </w:r>
      <w:r>
        <w:rPr>
          <w:rFonts w:hint="eastAsia"/>
        </w:rPr>
        <w:t>電話連絡</w:t>
      </w:r>
      <w:r w:rsidR="005E6321">
        <w:rPr>
          <w:rFonts w:hint="eastAsia"/>
        </w:rPr>
        <w:t>をし、</w:t>
      </w:r>
      <w:r>
        <w:rPr>
          <w:rFonts w:hint="eastAsia"/>
        </w:rPr>
        <w:t>受診の可否を聞い</w:t>
      </w:r>
    </w:p>
    <w:p w14:paraId="4F065271" w14:textId="77777777" w:rsidR="005E6321" w:rsidRDefault="00175BD3" w:rsidP="005E6321">
      <w:pPr>
        <w:ind w:leftChars="300" w:left="840" w:hangingChars="100" w:hanging="210"/>
      </w:pPr>
      <w:r>
        <w:rPr>
          <w:rFonts w:hint="eastAsia"/>
        </w:rPr>
        <w:t>てから受診しなければならない。</w:t>
      </w:r>
      <w:r w:rsidR="005E6321">
        <w:rPr>
          <w:rFonts w:hint="eastAsia"/>
        </w:rPr>
        <w:t>受診が可能となった場合は、その際、PCR検査が</w:t>
      </w:r>
    </w:p>
    <w:p w14:paraId="088E931F" w14:textId="77777777" w:rsidR="005E6321" w:rsidRDefault="005E6321" w:rsidP="005E6321">
      <w:pPr>
        <w:ind w:leftChars="300" w:left="840" w:hangingChars="100" w:hanging="210"/>
      </w:pPr>
      <w:r>
        <w:rPr>
          <w:rFonts w:hint="eastAsia"/>
        </w:rPr>
        <w:t>必要と判断されなかった場合でも、必ず抗原検査か血液検査を受け、ウイルス性、細</w:t>
      </w:r>
    </w:p>
    <w:p w14:paraId="114D0744" w14:textId="61EDD142" w:rsidR="00AD61B4" w:rsidRDefault="005E6321" w:rsidP="005E6321">
      <w:pPr>
        <w:ind w:leftChars="300" w:left="840" w:hangingChars="100" w:hanging="210"/>
      </w:pPr>
      <w:r>
        <w:rPr>
          <w:rFonts w:hint="eastAsia"/>
        </w:rPr>
        <w:t>菌性の感染による発熱かどうかを検査してもら</w:t>
      </w:r>
      <w:r w:rsidR="00CF15BA">
        <w:rPr>
          <w:rFonts w:hint="eastAsia"/>
        </w:rPr>
        <w:t>うこと</w:t>
      </w:r>
      <w:r>
        <w:rPr>
          <w:rFonts w:hint="eastAsia"/>
        </w:rPr>
        <w:t>（CRP、白血球、リンパ</w:t>
      </w:r>
    </w:p>
    <w:p w14:paraId="649D34C3" w14:textId="5A601997" w:rsidR="005E6321" w:rsidRDefault="005E6321" w:rsidP="005E6321">
      <w:pPr>
        <w:ind w:leftChars="300" w:left="840" w:hangingChars="100" w:hanging="210"/>
      </w:pPr>
      <w:r>
        <w:rPr>
          <w:rFonts w:hint="eastAsia"/>
        </w:rPr>
        <w:t>球</w:t>
      </w:r>
      <w:r w:rsidR="00F824F0">
        <w:rPr>
          <w:rFonts w:hint="eastAsia"/>
        </w:rPr>
        <w:t>等</w:t>
      </w:r>
      <w:r>
        <w:rPr>
          <w:rFonts w:hint="eastAsia"/>
        </w:rPr>
        <w:t>によって</w:t>
      </w:r>
      <w:r w:rsidR="00AD61B4">
        <w:rPr>
          <w:rFonts w:hint="eastAsia"/>
        </w:rPr>
        <w:t>ある程度</w:t>
      </w:r>
      <w:r>
        <w:rPr>
          <w:rFonts w:hint="eastAsia"/>
        </w:rPr>
        <w:t>把握可能）。</w:t>
      </w:r>
    </w:p>
    <w:p w14:paraId="7337CA86" w14:textId="53DA761E" w:rsidR="00175BD3" w:rsidRDefault="00AD61B4" w:rsidP="00AD61B4">
      <w:pPr>
        <w:ind w:leftChars="100" w:left="630" w:hangingChars="200" w:hanging="420"/>
      </w:pPr>
      <w:r>
        <w:rPr>
          <w:rFonts w:hint="eastAsia"/>
        </w:rPr>
        <w:t xml:space="preserve">　６　</w:t>
      </w:r>
      <w:r w:rsidR="00175BD3">
        <w:rPr>
          <w:rFonts w:hint="eastAsia"/>
        </w:rPr>
        <w:t>従業員は</w:t>
      </w:r>
      <w:r>
        <w:rPr>
          <w:rFonts w:hint="eastAsia"/>
        </w:rPr>
        <w:t>いずれの場合でも、</w:t>
      </w:r>
      <w:r w:rsidR="00175BD3">
        <w:rPr>
          <w:rFonts w:hint="eastAsia"/>
        </w:rPr>
        <w:t>その後の経過及び結果を、速やかに会社へ報告しなければならない。</w:t>
      </w:r>
    </w:p>
    <w:p w14:paraId="2CF7A456" w14:textId="77777777" w:rsidR="00F1151C" w:rsidRPr="00464218" w:rsidRDefault="00F1151C" w:rsidP="00F1151C">
      <w:pPr>
        <w:pStyle w:val="1"/>
        <w:rPr>
          <w:b/>
          <w:bCs/>
          <w:sz w:val="22"/>
          <w:szCs w:val="22"/>
        </w:rPr>
      </w:pPr>
      <w:bookmarkStart w:id="11" w:name="_Toc58492372"/>
      <w:r w:rsidRPr="00464218">
        <w:rPr>
          <w:rFonts w:hint="eastAsia"/>
          <w:b/>
          <w:bCs/>
          <w:sz w:val="22"/>
          <w:szCs w:val="22"/>
        </w:rPr>
        <w:t>（出勤時の措置）</w:t>
      </w:r>
      <w:bookmarkEnd w:id="11"/>
    </w:p>
    <w:p w14:paraId="33683D60" w14:textId="77777777" w:rsidR="00F1151C" w:rsidRDefault="00F1151C" w:rsidP="00F1151C">
      <w:pPr>
        <w:pStyle w:val="a3"/>
        <w:numPr>
          <w:ilvl w:val="0"/>
          <w:numId w:val="2"/>
        </w:numPr>
        <w:ind w:leftChars="0" w:left="0" w:firstLine="0"/>
      </w:pPr>
      <w:r w:rsidRPr="00F824F0">
        <w:rPr>
          <w:rFonts w:hint="eastAsia"/>
        </w:rPr>
        <w:t>従業員は、事業所への入場にあたり、</w:t>
      </w:r>
      <w:commentRangeStart w:id="12"/>
      <w:r w:rsidRPr="00F824F0">
        <w:rPr>
          <w:rFonts w:hint="eastAsia"/>
        </w:rPr>
        <w:t>検温等健康状態のチェックを受け</w:t>
      </w:r>
      <w:r>
        <w:rPr>
          <w:rFonts w:hint="eastAsia"/>
        </w:rPr>
        <w:t>、</w:t>
      </w:r>
      <w:commentRangeEnd w:id="12"/>
      <w:r w:rsidR="005F5882">
        <w:rPr>
          <w:rStyle w:val="ab"/>
        </w:rPr>
        <w:commentReference w:id="12"/>
      </w:r>
      <w:r>
        <w:rPr>
          <w:rFonts w:hint="eastAsia"/>
        </w:rPr>
        <w:t>万一感染</w:t>
      </w:r>
    </w:p>
    <w:p w14:paraId="41076650" w14:textId="77777777" w:rsidR="00F1151C" w:rsidRDefault="00F1151C" w:rsidP="00F1151C">
      <w:pPr>
        <w:pStyle w:val="a3"/>
        <w:ind w:leftChars="0" w:left="0" w:firstLineChars="300" w:firstLine="630"/>
      </w:pPr>
      <w:r>
        <w:rPr>
          <w:rFonts w:hint="eastAsia"/>
        </w:rPr>
        <w:t>の疑いのある場合には入場せず、会社の必要な措置に従わなければならない。</w:t>
      </w:r>
    </w:p>
    <w:p w14:paraId="53ECEE1E" w14:textId="77777777" w:rsidR="00F1151C" w:rsidRDefault="00F1151C" w:rsidP="00F1151C">
      <w:pPr>
        <w:ind w:left="630" w:hangingChars="300" w:hanging="630"/>
      </w:pPr>
      <w:r>
        <w:rPr>
          <w:rFonts w:hint="eastAsia"/>
        </w:rPr>
        <w:t xml:space="preserve">　　２　前項の始業前措置は新型コロナウイルスの一般社会における流行に対する対策予防措置としての入場時の措置であるので、これらの検査等は労働時間には該当しない。従って、従業員は始業時刻前にこのチェック時間を考慮して出勤しなければならない。</w:t>
      </w:r>
    </w:p>
    <w:p w14:paraId="6700B1CB" w14:textId="77777777" w:rsidR="00F1151C" w:rsidRPr="00464218" w:rsidRDefault="00F1151C" w:rsidP="00F1151C">
      <w:pPr>
        <w:pStyle w:val="1"/>
        <w:rPr>
          <w:b/>
          <w:bCs/>
          <w:sz w:val="22"/>
          <w:szCs w:val="22"/>
        </w:rPr>
      </w:pPr>
      <w:bookmarkStart w:id="13" w:name="_Toc58492373"/>
      <w:r w:rsidRPr="00464218">
        <w:rPr>
          <w:rFonts w:hint="eastAsia"/>
          <w:b/>
          <w:bCs/>
          <w:sz w:val="22"/>
          <w:szCs w:val="22"/>
        </w:rPr>
        <w:t>（始業前措置後の就業制限）</w:t>
      </w:r>
      <w:bookmarkEnd w:id="13"/>
    </w:p>
    <w:p w14:paraId="20B1B50E" w14:textId="77777777" w:rsidR="00F1151C" w:rsidRDefault="00F1151C" w:rsidP="00F1151C">
      <w:pPr>
        <w:pStyle w:val="a3"/>
        <w:numPr>
          <w:ilvl w:val="0"/>
          <w:numId w:val="2"/>
        </w:numPr>
        <w:ind w:leftChars="0" w:left="0" w:firstLine="0"/>
      </w:pPr>
      <w:r>
        <w:rPr>
          <w:rFonts w:hint="eastAsia"/>
        </w:rPr>
        <w:t>前条の入場措置において感染の疑いのある場合には、直ちに保健所等医療関係機</w:t>
      </w:r>
    </w:p>
    <w:p w14:paraId="5C7B9AAC" w14:textId="6B4A1203" w:rsidR="00F1151C" w:rsidRDefault="00F1151C" w:rsidP="00AD61B4">
      <w:pPr>
        <w:pStyle w:val="a3"/>
        <w:ind w:leftChars="300" w:left="630"/>
      </w:pPr>
      <w:r>
        <w:rPr>
          <w:rFonts w:hint="eastAsia"/>
        </w:rPr>
        <w:t>関へ連絡し、その判断を基に会社の指示に従わなければならない。</w:t>
      </w:r>
      <w:r w:rsidR="00AD61B4">
        <w:rPr>
          <w:rFonts w:hint="eastAsia"/>
        </w:rPr>
        <w:t>措置は第６条に準じて行うものとする。</w:t>
      </w:r>
    </w:p>
    <w:p w14:paraId="1F6F2D5B" w14:textId="77777777" w:rsidR="0000796D" w:rsidRPr="00464218" w:rsidRDefault="0000796D" w:rsidP="00464218">
      <w:pPr>
        <w:pStyle w:val="1"/>
        <w:rPr>
          <w:b/>
          <w:bCs/>
          <w:sz w:val="22"/>
          <w:szCs w:val="22"/>
        </w:rPr>
      </w:pPr>
      <w:bookmarkStart w:id="14" w:name="_Toc58492374"/>
      <w:r w:rsidRPr="00464218">
        <w:rPr>
          <w:rFonts w:hint="eastAsia"/>
          <w:b/>
          <w:bCs/>
          <w:sz w:val="22"/>
          <w:szCs w:val="22"/>
        </w:rPr>
        <w:lastRenderedPageBreak/>
        <w:t>（就業中の発症の疑い）</w:t>
      </w:r>
      <w:bookmarkEnd w:id="14"/>
    </w:p>
    <w:p w14:paraId="2337757F" w14:textId="33290B86" w:rsidR="00582E3E" w:rsidRDefault="0000796D" w:rsidP="00582E3E">
      <w:pPr>
        <w:pStyle w:val="a3"/>
        <w:numPr>
          <w:ilvl w:val="0"/>
          <w:numId w:val="2"/>
        </w:numPr>
        <w:ind w:leftChars="0"/>
      </w:pPr>
      <w:r>
        <w:rPr>
          <w:rFonts w:hint="eastAsia"/>
        </w:rPr>
        <w:t>就業中の従業員が体調不良で感染の疑いが生じた時は、直ちに</w:t>
      </w:r>
      <w:r w:rsidR="004F2C51">
        <w:rPr>
          <w:rFonts w:hint="eastAsia"/>
        </w:rPr>
        <w:t>会社</w:t>
      </w:r>
      <w:r>
        <w:rPr>
          <w:rFonts w:hint="eastAsia"/>
        </w:rPr>
        <w:t>に申出</w:t>
      </w:r>
      <w:r w:rsidR="004F2C51">
        <w:rPr>
          <w:rFonts w:hint="eastAsia"/>
        </w:rPr>
        <w:t>をし</w:t>
      </w:r>
      <w:r w:rsidR="00B64579">
        <w:rPr>
          <w:rFonts w:hint="eastAsia"/>
        </w:rPr>
        <w:t>、</w:t>
      </w:r>
      <w:r w:rsidR="00582E3E">
        <w:rPr>
          <w:rFonts w:hint="eastAsia"/>
        </w:rPr>
        <w:t>他</w:t>
      </w:r>
    </w:p>
    <w:p w14:paraId="072BBD40" w14:textId="25FD8F26" w:rsidR="0000796D" w:rsidRDefault="00582E3E" w:rsidP="00582E3E">
      <w:pPr>
        <w:ind w:firstLineChars="300" w:firstLine="630"/>
      </w:pPr>
      <w:r>
        <w:rPr>
          <w:rFonts w:hint="eastAsia"/>
        </w:rPr>
        <w:t>の従業員と接触のない場所に移動し、</w:t>
      </w:r>
      <w:r w:rsidR="004F2C51">
        <w:rPr>
          <w:rFonts w:hint="eastAsia"/>
        </w:rPr>
        <w:t>必要な</w:t>
      </w:r>
      <w:r w:rsidR="0000796D">
        <w:rPr>
          <w:rFonts w:hint="eastAsia"/>
        </w:rPr>
        <w:t>指示を受けなければならない。</w:t>
      </w:r>
    </w:p>
    <w:p w14:paraId="3407F4C7" w14:textId="3205E736" w:rsidR="0000796D" w:rsidRDefault="00582E3E" w:rsidP="00582E3E">
      <w:pPr>
        <w:ind w:leftChars="200" w:left="630" w:hangingChars="100" w:hanging="210"/>
      </w:pPr>
      <w:r>
        <w:rPr>
          <w:rFonts w:hint="eastAsia"/>
        </w:rPr>
        <w:t xml:space="preserve">２　</w:t>
      </w:r>
      <w:r w:rsidR="0000796D">
        <w:rPr>
          <w:rFonts w:hint="eastAsia"/>
        </w:rPr>
        <w:t>この場合において第</w:t>
      </w:r>
      <w:r w:rsidR="00AD61B4">
        <w:rPr>
          <w:rFonts w:hint="eastAsia"/>
        </w:rPr>
        <w:t>６</w:t>
      </w:r>
      <w:r w:rsidR="0000796D">
        <w:rPr>
          <w:rFonts w:hint="eastAsia"/>
        </w:rPr>
        <w:t>条の規定を準用する。ただし、当日は全日出勤したものとみなして取り扱う。</w:t>
      </w:r>
    </w:p>
    <w:p w14:paraId="3046366F" w14:textId="530C3CA4" w:rsidR="0000796D" w:rsidRDefault="00582E3E" w:rsidP="00582E3E">
      <w:pPr>
        <w:ind w:leftChars="200" w:left="630" w:hangingChars="100" w:hanging="210"/>
      </w:pPr>
      <w:r>
        <w:rPr>
          <w:rFonts w:hint="eastAsia"/>
        </w:rPr>
        <w:t xml:space="preserve">３　</w:t>
      </w:r>
      <w:r w:rsidR="0000796D">
        <w:rPr>
          <w:rFonts w:hint="eastAsia"/>
        </w:rPr>
        <w:t>翌日からの本人の療養のための休業については、病気欠勤として労基法第26条に</w:t>
      </w:r>
      <w:r>
        <w:rPr>
          <w:rFonts w:hint="eastAsia"/>
        </w:rPr>
        <w:t>よる</w:t>
      </w:r>
      <w:r w:rsidR="0000796D">
        <w:rPr>
          <w:rFonts w:hint="eastAsia"/>
        </w:rPr>
        <w:t>休業手当の対象と</w:t>
      </w:r>
      <w:r w:rsidR="00B64579">
        <w:rPr>
          <w:rFonts w:hint="eastAsia"/>
        </w:rPr>
        <w:t>は</w:t>
      </w:r>
      <w:r w:rsidR="0000796D">
        <w:rPr>
          <w:rFonts w:hint="eastAsia"/>
        </w:rPr>
        <w:t>ならない</w:t>
      </w:r>
      <w:r>
        <w:rPr>
          <w:rFonts w:hint="eastAsia"/>
        </w:rPr>
        <w:t>。但し有給休暇の取得</w:t>
      </w:r>
      <w:r w:rsidR="0000796D">
        <w:rPr>
          <w:rFonts w:hint="eastAsia"/>
        </w:rPr>
        <w:t>は差し支えない。</w:t>
      </w:r>
      <w:r w:rsidR="00CF15BA">
        <w:rPr>
          <w:rFonts w:hint="eastAsia"/>
        </w:rPr>
        <w:t>会社の指示による場合は次条による。</w:t>
      </w:r>
    </w:p>
    <w:p w14:paraId="49657792" w14:textId="7FB6E92F" w:rsidR="001B0CF8" w:rsidRPr="00464218" w:rsidRDefault="001B0CF8" w:rsidP="00464218">
      <w:pPr>
        <w:pStyle w:val="1"/>
        <w:rPr>
          <w:b/>
          <w:bCs/>
          <w:sz w:val="22"/>
          <w:szCs w:val="22"/>
        </w:rPr>
      </w:pPr>
      <w:bookmarkStart w:id="15" w:name="_Toc58492375"/>
      <w:r w:rsidRPr="00464218">
        <w:rPr>
          <w:rFonts w:hint="eastAsia"/>
          <w:b/>
          <w:bCs/>
          <w:sz w:val="22"/>
          <w:szCs w:val="22"/>
        </w:rPr>
        <w:t>（</w:t>
      </w:r>
      <w:r w:rsidR="00951F94">
        <w:rPr>
          <w:rFonts w:hint="eastAsia"/>
          <w:b/>
          <w:bCs/>
          <w:sz w:val="22"/>
          <w:szCs w:val="22"/>
        </w:rPr>
        <w:t>賃金等の取り扱い</w:t>
      </w:r>
      <w:r w:rsidRPr="00464218">
        <w:rPr>
          <w:rFonts w:hint="eastAsia"/>
          <w:b/>
          <w:bCs/>
          <w:sz w:val="22"/>
          <w:szCs w:val="22"/>
        </w:rPr>
        <w:t>）</w:t>
      </w:r>
      <w:bookmarkEnd w:id="15"/>
    </w:p>
    <w:p w14:paraId="08A7BA14" w14:textId="77777777" w:rsidR="00CF15BA" w:rsidRDefault="00AD61B4" w:rsidP="002B27E4">
      <w:pPr>
        <w:pStyle w:val="a3"/>
        <w:numPr>
          <w:ilvl w:val="0"/>
          <w:numId w:val="2"/>
        </w:numPr>
        <w:ind w:leftChars="0"/>
      </w:pPr>
      <w:r>
        <w:rPr>
          <w:rFonts w:hint="eastAsia"/>
        </w:rPr>
        <w:t xml:space="preserve">　</w:t>
      </w:r>
      <w:r w:rsidR="00951F94">
        <w:rPr>
          <w:rFonts w:hint="eastAsia"/>
        </w:rPr>
        <w:t>陽性者または濃厚接触者と確定した場合は、復帰できるまでの休業については</w:t>
      </w:r>
    </w:p>
    <w:p w14:paraId="5D18C8AE" w14:textId="6CF6389F" w:rsidR="003A0CDB" w:rsidRPr="00F824F0" w:rsidRDefault="00951F94" w:rsidP="00CF15BA">
      <w:pPr>
        <w:ind w:leftChars="300" w:left="630"/>
      </w:pPr>
      <w:r>
        <w:rPr>
          <w:rFonts w:hint="eastAsia"/>
        </w:rPr>
        <w:t>欠勤扱いとする。但し、感染の場合は健康保険から傷病手当金の受給ができ、</w:t>
      </w:r>
      <w:r w:rsidRPr="00F824F0">
        <w:rPr>
          <w:rFonts w:hint="eastAsia"/>
        </w:rPr>
        <w:t>労働基準監督署から業務上災害であると認定されれば、労災保険の給付を受けることができる。有給休暇の取得は妨げない。</w:t>
      </w:r>
    </w:p>
    <w:p w14:paraId="736E8D91" w14:textId="2BF2DE93" w:rsidR="001B0CF8" w:rsidRDefault="00CF15BA" w:rsidP="00CF15BA">
      <w:pPr>
        <w:ind w:left="630" w:hangingChars="300" w:hanging="630"/>
      </w:pPr>
      <w:r>
        <w:rPr>
          <w:rFonts w:hint="eastAsia"/>
        </w:rPr>
        <w:t xml:space="preserve">　　</w:t>
      </w:r>
      <w:r w:rsidR="00951F94">
        <w:rPr>
          <w:rFonts w:hint="eastAsia"/>
        </w:rPr>
        <w:t>２</w:t>
      </w:r>
      <w:r w:rsidR="003A0CDB">
        <w:rPr>
          <w:rFonts w:hint="eastAsia"/>
        </w:rPr>
        <w:t xml:space="preserve">　</w:t>
      </w:r>
      <w:r w:rsidR="00951F94">
        <w:rPr>
          <w:rFonts w:hint="eastAsia"/>
        </w:rPr>
        <w:t>医療関係機関の指示</w:t>
      </w:r>
      <w:r w:rsidR="008E5433">
        <w:rPr>
          <w:rFonts w:hint="eastAsia"/>
        </w:rPr>
        <w:t>によらず、</w:t>
      </w:r>
      <w:r w:rsidR="00951F94">
        <w:rPr>
          <w:rFonts w:hint="eastAsia"/>
        </w:rPr>
        <w:t>会社の指示により自宅待機させるときは、</w:t>
      </w:r>
      <w:commentRangeStart w:id="16"/>
      <w:r w:rsidR="00F824F0">
        <w:rPr>
          <w:rFonts w:hint="eastAsia"/>
        </w:rPr>
        <w:t>労働基準法第26条による休業手当を支払う</w:t>
      </w:r>
      <w:r w:rsidR="00951F94">
        <w:rPr>
          <w:rFonts w:hint="eastAsia"/>
        </w:rPr>
        <w:t>。</w:t>
      </w:r>
      <w:commentRangeEnd w:id="16"/>
      <w:r w:rsidR="00F824F0">
        <w:rPr>
          <w:rStyle w:val="ab"/>
        </w:rPr>
        <w:commentReference w:id="16"/>
      </w:r>
      <w:r w:rsidR="008E5433">
        <w:rPr>
          <w:rFonts w:hint="eastAsia"/>
        </w:rPr>
        <w:t>例えば以下のような場合を想定する。</w:t>
      </w:r>
    </w:p>
    <w:p w14:paraId="76B1A2CA" w14:textId="59C406CA" w:rsidR="003A0CDB" w:rsidRDefault="003A0CDB" w:rsidP="003A0CDB">
      <w:pPr>
        <w:ind w:leftChars="200" w:left="630" w:hangingChars="100" w:hanging="210"/>
      </w:pPr>
      <w:r>
        <w:rPr>
          <w:rFonts w:hint="eastAsia"/>
        </w:rPr>
        <w:t xml:space="preserve">　（１）</w:t>
      </w:r>
      <w:r w:rsidR="008E5433">
        <w:rPr>
          <w:rFonts w:hint="eastAsia"/>
        </w:rPr>
        <w:t>医療関係機関からは復帰可能とされた後の期間</w:t>
      </w:r>
    </w:p>
    <w:p w14:paraId="0CD8D47B" w14:textId="6575B455" w:rsidR="003A0CDB" w:rsidRDefault="003A0CDB" w:rsidP="003A0CDB">
      <w:pPr>
        <w:ind w:leftChars="200" w:left="630" w:hangingChars="100" w:hanging="210"/>
      </w:pPr>
      <w:r>
        <w:rPr>
          <w:rFonts w:hint="eastAsia"/>
        </w:rPr>
        <w:t xml:space="preserve">　（２）本人が</w:t>
      </w:r>
      <w:r w:rsidR="002B27E4">
        <w:rPr>
          <w:rFonts w:hint="eastAsia"/>
        </w:rPr>
        <w:t>感染の</w:t>
      </w:r>
      <w:r>
        <w:rPr>
          <w:rFonts w:hint="eastAsia"/>
        </w:rPr>
        <w:t>疑いの段階の期間</w:t>
      </w:r>
    </w:p>
    <w:p w14:paraId="3ED9B9CE" w14:textId="094E1A16" w:rsidR="003A0CDB" w:rsidRDefault="003A0CDB" w:rsidP="003A0CDB">
      <w:pPr>
        <w:ind w:leftChars="200" w:left="630" w:hangingChars="100" w:hanging="210"/>
      </w:pPr>
      <w:r>
        <w:rPr>
          <w:rFonts w:hint="eastAsia"/>
        </w:rPr>
        <w:t xml:space="preserve">　（３）家族が感染または濃厚接触者或いは疑いのある</w:t>
      </w:r>
      <w:r w:rsidR="008E5433">
        <w:rPr>
          <w:rFonts w:hint="eastAsia"/>
        </w:rPr>
        <w:t>期間など</w:t>
      </w:r>
    </w:p>
    <w:p w14:paraId="103F972E" w14:textId="60F854F1" w:rsidR="008E5433" w:rsidRDefault="008E5433" w:rsidP="008E5433">
      <w:pPr>
        <w:ind w:left="630" w:hangingChars="300" w:hanging="630"/>
      </w:pPr>
      <w:r>
        <w:rPr>
          <w:rFonts w:hint="eastAsia"/>
        </w:rPr>
        <w:t xml:space="preserve">　　２　新型コロナウイルスに罹患した場合、またはその疑いによって会社を休む場合は、特別に事後の申請によって有給休暇取得を認めるものとする。</w:t>
      </w:r>
    </w:p>
    <w:p w14:paraId="4AEC26D3" w14:textId="5C2E7E09" w:rsidR="008E5433" w:rsidRPr="00464218" w:rsidRDefault="008E5433" w:rsidP="008E5433">
      <w:pPr>
        <w:pStyle w:val="1"/>
        <w:rPr>
          <w:b/>
          <w:bCs/>
          <w:sz w:val="22"/>
          <w:szCs w:val="22"/>
        </w:rPr>
      </w:pPr>
      <w:bookmarkStart w:id="17" w:name="_Toc58492376"/>
      <w:r w:rsidRPr="00464218">
        <w:rPr>
          <w:rFonts w:hint="eastAsia"/>
          <w:b/>
          <w:bCs/>
          <w:sz w:val="22"/>
          <w:szCs w:val="22"/>
        </w:rPr>
        <w:t>（</w:t>
      </w:r>
      <w:r w:rsidR="005F3C62">
        <w:rPr>
          <w:rFonts w:hint="eastAsia"/>
          <w:b/>
          <w:bCs/>
          <w:sz w:val="22"/>
          <w:szCs w:val="22"/>
        </w:rPr>
        <w:t>感染時の</w:t>
      </w:r>
      <w:r>
        <w:rPr>
          <w:rFonts w:hint="eastAsia"/>
          <w:b/>
          <w:bCs/>
          <w:sz w:val="22"/>
          <w:szCs w:val="22"/>
        </w:rPr>
        <w:t>職場復帰の目安</w:t>
      </w:r>
      <w:r w:rsidRPr="00464218">
        <w:rPr>
          <w:rFonts w:hint="eastAsia"/>
          <w:b/>
          <w:bCs/>
          <w:sz w:val="22"/>
          <w:szCs w:val="22"/>
        </w:rPr>
        <w:t>）</w:t>
      </w:r>
      <w:bookmarkEnd w:id="17"/>
    </w:p>
    <w:p w14:paraId="4514AB69" w14:textId="06C7F0E5" w:rsidR="005F5882" w:rsidRDefault="008E5433" w:rsidP="00340817">
      <w:pPr>
        <w:pStyle w:val="a3"/>
        <w:numPr>
          <w:ilvl w:val="0"/>
          <w:numId w:val="2"/>
        </w:numPr>
        <w:ind w:leftChars="0"/>
      </w:pPr>
      <w:r>
        <w:rPr>
          <w:rFonts w:hint="eastAsia"/>
        </w:rPr>
        <w:t xml:space="preserve">　</w:t>
      </w:r>
      <w:r w:rsidR="005F5882">
        <w:rPr>
          <w:rFonts w:hint="eastAsia"/>
        </w:rPr>
        <w:t>新型コロナウイルスに感染した場合の職場復帰の目安は、（ア）発症後</w:t>
      </w:r>
      <w:r w:rsidR="005F5882">
        <w:t>1</w:t>
      </w:r>
      <w:r w:rsidR="005F5882">
        <w:rPr>
          <w:rFonts w:hint="eastAsia"/>
        </w:rPr>
        <w:t>0</w:t>
      </w:r>
      <w:r w:rsidR="005F5882">
        <w:t>日経過かつ、</w:t>
      </w:r>
      <w:r w:rsidR="005F5882">
        <w:rPr>
          <w:rFonts w:hint="eastAsia"/>
        </w:rPr>
        <w:t>（イ）</w:t>
      </w:r>
      <w:r w:rsidR="005F5882">
        <w:t>解熱剤など薬剤を服用しない状態で症状消失後3日を経過していること</w:t>
      </w:r>
      <w:r w:rsidR="005F5882">
        <w:rPr>
          <w:rFonts w:hint="eastAsia"/>
        </w:rPr>
        <w:t>とする</w:t>
      </w:r>
      <w:r w:rsidR="005F5882">
        <w:t>。</w:t>
      </w:r>
    </w:p>
    <w:p w14:paraId="609A4DD5" w14:textId="1A8E8081" w:rsidR="008E5433" w:rsidRDefault="005F3C62" w:rsidP="005F3C62">
      <w:pPr>
        <w:ind w:left="630" w:hangingChars="300" w:hanging="630"/>
      </w:pPr>
      <w:r>
        <w:rPr>
          <w:rFonts w:hint="eastAsia"/>
        </w:rPr>
        <w:t xml:space="preserve">　　２　完全に治癒していないと</w:t>
      </w:r>
      <w:r w:rsidR="008E5433">
        <w:rPr>
          <w:rFonts w:hint="eastAsia"/>
        </w:rPr>
        <w:t>本人が判断し</w:t>
      </w:r>
      <w:r>
        <w:rPr>
          <w:rFonts w:hint="eastAsia"/>
        </w:rPr>
        <w:t>、会社に</w:t>
      </w:r>
      <w:r w:rsidR="008E5433">
        <w:rPr>
          <w:rFonts w:hint="eastAsia"/>
        </w:rPr>
        <w:t>申</w:t>
      </w:r>
      <w:r>
        <w:rPr>
          <w:rFonts w:hint="eastAsia"/>
        </w:rPr>
        <w:t>し</w:t>
      </w:r>
      <w:r w:rsidR="008E5433">
        <w:rPr>
          <w:rFonts w:hint="eastAsia"/>
        </w:rPr>
        <w:t>出した場合は</w:t>
      </w:r>
      <w:r>
        <w:rPr>
          <w:rFonts w:hint="eastAsia"/>
        </w:rPr>
        <w:t>、</w:t>
      </w:r>
      <w:r w:rsidR="008E5433">
        <w:t>1週間自宅待機で療養できるものと</w:t>
      </w:r>
      <w:r>
        <w:rPr>
          <w:rFonts w:hint="eastAsia"/>
        </w:rPr>
        <w:t>する。</w:t>
      </w:r>
      <w:r w:rsidR="005F5882">
        <w:rPr>
          <w:rFonts w:hint="eastAsia"/>
        </w:rPr>
        <w:t>この場合は欠勤扱いとなるが、有給休暇の取得は妨げられない。</w:t>
      </w:r>
    </w:p>
    <w:p w14:paraId="323B060F" w14:textId="4B837F3F" w:rsidR="005F3C62" w:rsidRPr="00464218" w:rsidRDefault="005F3C62" w:rsidP="005F3C62">
      <w:pPr>
        <w:pStyle w:val="1"/>
        <w:rPr>
          <w:b/>
          <w:bCs/>
          <w:sz w:val="22"/>
          <w:szCs w:val="22"/>
        </w:rPr>
      </w:pPr>
      <w:bookmarkStart w:id="18" w:name="_Toc58492377"/>
      <w:r w:rsidRPr="00464218">
        <w:rPr>
          <w:rFonts w:hint="eastAsia"/>
          <w:b/>
          <w:bCs/>
          <w:sz w:val="22"/>
          <w:szCs w:val="22"/>
        </w:rPr>
        <w:t>（</w:t>
      </w:r>
      <w:r>
        <w:rPr>
          <w:rFonts w:hint="eastAsia"/>
          <w:b/>
          <w:bCs/>
          <w:sz w:val="22"/>
          <w:szCs w:val="22"/>
        </w:rPr>
        <w:t>濃厚接触時の職場復帰の目安</w:t>
      </w:r>
      <w:r w:rsidRPr="00464218">
        <w:rPr>
          <w:rFonts w:hint="eastAsia"/>
          <w:b/>
          <w:bCs/>
          <w:sz w:val="22"/>
          <w:szCs w:val="22"/>
        </w:rPr>
        <w:t>）</w:t>
      </w:r>
      <w:bookmarkEnd w:id="18"/>
    </w:p>
    <w:p w14:paraId="009B8006" w14:textId="2976AD7B" w:rsidR="005F5882" w:rsidRDefault="005F3C62" w:rsidP="005F5882">
      <w:pPr>
        <w:pStyle w:val="a3"/>
        <w:numPr>
          <w:ilvl w:val="0"/>
          <w:numId w:val="2"/>
        </w:numPr>
        <w:ind w:leftChars="0"/>
      </w:pPr>
      <w:r>
        <w:rPr>
          <w:rFonts w:hint="eastAsia"/>
        </w:rPr>
        <w:t xml:space="preserve">　医療関係機関から濃厚接触者と指定された場合は</w:t>
      </w:r>
      <w:r w:rsidR="005F5882">
        <w:rPr>
          <w:rFonts w:hint="eastAsia"/>
        </w:rPr>
        <w:t>、</w:t>
      </w:r>
      <w:r w:rsidR="009A2C4D">
        <w:rPr>
          <w:rFonts w:hint="eastAsia"/>
        </w:rPr>
        <w:t>自宅待機要請期間が経過し、</w:t>
      </w:r>
      <w:r w:rsidR="005F5882">
        <w:rPr>
          <w:rFonts w:hint="eastAsia"/>
        </w:rPr>
        <w:t>PCR検査で陰性と判断されたときとする。</w:t>
      </w:r>
    </w:p>
    <w:p w14:paraId="6FB20521" w14:textId="19EC7E58" w:rsidR="00376764" w:rsidRPr="005F5882" w:rsidRDefault="00376764" w:rsidP="005F3C62"/>
    <w:p w14:paraId="445EC462" w14:textId="6AD5E4DE" w:rsidR="005F3C62" w:rsidRPr="00464218" w:rsidRDefault="005F3C62" w:rsidP="005F3C62">
      <w:pPr>
        <w:pStyle w:val="1"/>
        <w:rPr>
          <w:b/>
          <w:bCs/>
          <w:sz w:val="22"/>
          <w:szCs w:val="22"/>
        </w:rPr>
      </w:pPr>
      <w:bookmarkStart w:id="19" w:name="_Toc58492378"/>
      <w:r w:rsidRPr="00464218">
        <w:rPr>
          <w:rFonts w:hint="eastAsia"/>
          <w:b/>
          <w:bCs/>
          <w:sz w:val="22"/>
          <w:szCs w:val="22"/>
        </w:rPr>
        <w:lastRenderedPageBreak/>
        <w:t>（</w:t>
      </w:r>
      <w:r>
        <w:rPr>
          <w:rFonts w:hint="eastAsia"/>
          <w:b/>
          <w:bCs/>
          <w:sz w:val="22"/>
          <w:szCs w:val="22"/>
        </w:rPr>
        <w:t>濃厚接触者と接触時の職場復帰の目安</w:t>
      </w:r>
      <w:r w:rsidRPr="00464218">
        <w:rPr>
          <w:rFonts w:hint="eastAsia"/>
          <w:b/>
          <w:bCs/>
          <w:sz w:val="22"/>
          <w:szCs w:val="22"/>
        </w:rPr>
        <w:t>）</w:t>
      </w:r>
      <w:bookmarkEnd w:id="19"/>
    </w:p>
    <w:p w14:paraId="7020AFF1" w14:textId="70ABF7CC" w:rsidR="005F3C62" w:rsidRDefault="005F3C62" w:rsidP="005F3C62">
      <w:pPr>
        <w:pStyle w:val="a3"/>
        <w:numPr>
          <w:ilvl w:val="0"/>
          <w:numId w:val="2"/>
        </w:numPr>
        <w:ind w:leftChars="0"/>
      </w:pPr>
      <w:r>
        <w:rPr>
          <w:rFonts w:hint="eastAsia"/>
        </w:rPr>
        <w:t xml:space="preserve">　</w:t>
      </w:r>
      <w:r w:rsidR="005F5882">
        <w:rPr>
          <w:rFonts w:hint="eastAsia"/>
        </w:rPr>
        <w:t>当該濃厚接触者</w:t>
      </w:r>
      <w:r w:rsidR="00340817">
        <w:rPr>
          <w:rFonts w:hint="eastAsia"/>
        </w:rPr>
        <w:t>の</w:t>
      </w:r>
      <w:r w:rsidR="005F5882">
        <w:rPr>
          <w:rFonts w:hint="eastAsia"/>
        </w:rPr>
        <w:t>陰性が確定したとき、または</w:t>
      </w:r>
      <w:r w:rsidR="009A2C4D">
        <w:rPr>
          <w:rFonts w:hint="eastAsia"/>
        </w:rPr>
        <w:t>濃厚接触者</w:t>
      </w:r>
      <w:r w:rsidR="009A2C4D">
        <w:rPr>
          <w:rFonts w:hint="eastAsia"/>
        </w:rPr>
        <w:t>と最後に接触した後</w:t>
      </w:r>
      <w:r>
        <w:rPr>
          <w:rFonts w:hint="eastAsia"/>
        </w:rPr>
        <w:t>PCR検査</w:t>
      </w:r>
      <w:r w:rsidR="005F5882">
        <w:rPr>
          <w:rFonts w:hint="eastAsia"/>
        </w:rPr>
        <w:t>か抗原検査</w:t>
      </w:r>
      <w:r>
        <w:rPr>
          <w:rFonts w:hint="eastAsia"/>
        </w:rPr>
        <w:t>を実施し</w:t>
      </w:r>
      <w:r w:rsidR="00084CCD">
        <w:rPr>
          <w:rFonts w:hint="eastAsia"/>
        </w:rPr>
        <w:t>、</w:t>
      </w:r>
      <w:r>
        <w:rPr>
          <w:rFonts w:hint="eastAsia"/>
        </w:rPr>
        <w:t>陰性確認が出るまでは出勤停止</w:t>
      </w:r>
      <w:r w:rsidR="00084CCD">
        <w:rPr>
          <w:rFonts w:hint="eastAsia"/>
        </w:rPr>
        <w:t>とする。</w:t>
      </w:r>
    </w:p>
    <w:p w14:paraId="2D06B0F4" w14:textId="15F8C6F1" w:rsidR="00084CCD" w:rsidRPr="00464218" w:rsidRDefault="00084CCD" w:rsidP="00084CCD">
      <w:pPr>
        <w:pStyle w:val="1"/>
        <w:rPr>
          <w:b/>
          <w:bCs/>
          <w:sz w:val="22"/>
          <w:szCs w:val="22"/>
        </w:rPr>
      </w:pPr>
      <w:bookmarkStart w:id="20" w:name="_Toc58492379"/>
      <w:r w:rsidRPr="00464218">
        <w:rPr>
          <w:rFonts w:hint="eastAsia"/>
          <w:b/>
          <w:bCs/>
          <w:sz w:val="22"/>
          <w:szCs w:val="22"/>
        </w:rPr>
        <w:t>（</w:t>
      </w:r>
      <w:r>
        <w:rPr>
          <w:rFonts w:hint="eastAsia"/>
          <w:b/>
          <w:bCs/>
          <w:sz w:val="22"/>
          <w:szCs w:val="22"/>
        </w:rPr>
        <w:t>体調不良による欠勤時の職場復帰の目安</w:t>
      </w:r>
      <w:r w:rsidRPr="00464218">
        <w:rPr>
          <w:rFonts w:hint="eastAsia"/>
          <w:b/>
          <w:bCs/>
          <w:sz w:val="22"/>
          <w:szCs w:val="22"/>
        </w:rPr>
        <w:t>）</w:t>
      </w:r>
      <w:bookmarkEnd w:id="20"/>
    </w:p>
    <w:p w14:paraId="5894ACA0" w14:textId="75417E93" w:rsidR="005F5882" w:rsidRDefault="00084CCD" w:rsidP="00340817">
      <w:pPr>
        <w:pStyle w:val="a3"/>
        <w:numPr>
          <w:ilvl w:val="0"/>
          <w:numId w:val="2"/>
        </w:numPr>
        <w:ind w:leftChars="0"/>
      </w:pPr>
      <w:r>
        <w:rPr>
          <w:rFonts w:hint="eastAsia"/>
        </w:rPr>
        <w:t xml:space="preserve">　医療関係機関から特段の指示がない場合で、</w:t>
      </w:r>
      <w:r w:rsidR="005F5882">
        <w:rPr>
          <w:rFonts w:hint="eastAsia"/>
        </w:rPr>
        <w:t>体調不良により欠勤して職場復帰する目安は、（ア）発症後４日経過かつ、（イ）解熱剤など薬剤を服用しない状態で症状消失後</w:t>
      </w:r>
      <w:r w:rsidR="005F5882">
        <w:t>3日を経過していることと</w:t>
      </w:r>
      <w:r w:rsidR="00340817">
        <w:rPr>
          <w:rFonts w:hint="eastAsia"/>
        </w:rPr>
        <w:t>する</w:t>
      </w:r>
      <w:r w:rsidR="005F5882">
        <w:t>（但し会社が認めた場合はこの限りでない）。</w:t>
      </w:r>
    </w:p>
    <w:p w14:paraId="4C9F922C" w14:textId="221BC31F" w:rsidR="00084CCD" w:rsidRPr="00464218" w:rsidRDefault="00084CCD" w:rsidP="00084CCD">
      <w:pPr>
        <w:pStyle w:val="1"/>
        <w:rPr>
          <w:b/>
          <w:bCs/>
          <w:sz w:val="22"/>
          <w:szCs w:val="22"/>
        </w:rPr>
      </w:pPr>
      <w:bookmarkStart w:id="21" w:name="_Toc58492380"/>
      <w:r w:rsidRPr="00464218">
        <w:rPr>
          <w:rFonts w:hint="eastAsia"/>
          <w:b/>
          <w:bCs/>
          <w:sz w:val="22"/>
          <w:szCs w:val="22"/>
        </w:rPr>
        <w:t>（</w:t>
      </w:r>
      <w:r>
        <w:rPr>
          <w:rFonts w:hint="eastAsia"/>
          <w:b/>
          <w:bCs/>
          <w:sz w:val="22"/>
          <w:szCs w:val="22"/>
        </w:rPr>
        <w:t>同居家族が体調不良時の職場復帰の目安</w:t>
      </w:r>
      <w:r w:rsidRPr="00464218">
        <w:rPr>
          <w:rFonts w:hint="eastAsia"/>
          <w:b/>
          <w:bCs/>
          <w:sz w:val="22"/>
          <w:szCs w:val="22"/>
        </w:rPr>
        <w:t>）</w:t>
      </w:r>
      <w:bookmarkEnd w:id="21"/>
    </w:p>
    <w:p w14:paraId="47B6726B" w14:textId="072672CA" w:rsidR="00084CCD" w:rsidRDefault="00084CCD" w:rsidP="00084CCD">
      <w:pPr>
        <w:pStyle w:val="a3"/>
        <w:numPr>
          <w:ilvl w:val="0"/>
          <w:numId w:val="2"/>
        </w:numPr>
        <w:ind w:leftChars="0"/>
      </w:pPr>
      <w:r>
        <w:rPr>
          <w:rFonts w:hint="eastAsia"/>
        </w:rPr>
        <w:t xml:space="preserve">　家族のPCR検査の陰性が確定するまで出勤停止とする。医師の診断によりPCR検査の必要が無いと判断された場合</w:t>
      </w:r>
      <w:r w:rsidR="00340817">
        <w:rPr>
          <w:rFonts w:hint="eastAsia"/>
        </w:rPr>
        <w:t>は第6条第5項の規定を準用し、当該家族が陰性であると一定の判断ができるまで出勤停止とする。</w:t>
      </w:r>
    </w:p>
    <w:p w14:paraId="240BB577" w14:textId="20A54910" w:rsidR="00084CCD" w:rsidRPr="00464218" w:rsidRDefault="00084CCD" w:rsidP="00084CCD">
      <w:pPr>
        <w:pStyle w:val="1"/>
        <w:rPr>
          <w:b/>
          <w:bCs/>
          <w:sz w:val="22"/>
          <w:szCs w:val="22"/>
        </w:rPr>
      </w:pPr>
      <w:bookmarkStart w:id="22" w:name="_Toc58492381"/>
      <w:r w:rsidRPr="00464218">
        <w:rPr>
          <w:rFonts w:hint="eastAsia"/>
          <w:b/>
          <w:bCs/>
          <w:sz w:val="22"/>
          <w:szCs w:val="22"/>
        </w:rPr>
        <w:t>（</w:t>
      </w:r>
      <w:r w:rsidR="008364C2">
        <w:rPr>
          <w:rFonts w:hint="eastAsia"/>
          <w:b/>
          <w:bCs/>
          <w:sz w:val="22"/>
          <w:szCs w:val="22"/>
        </w:rPr>
        <w:t>休業後</w:t>
      </w:r>
      <w:r w:rsidRPr="00464218">
        <w:rPr>
          <w:rFonts w:hint="eastAsia"/>
          <w:b/>
          <w:bCs/>
          <w:sz w:val="22"/>
          <w:szCs w:val="22"/>
        </w:rPr>
        <w:t>の出勤</w:t>
      </w:r>
      <w:r w:rsidR="008364C2">
        <w:rPr>
          <w:rFonts w:hint="eastAsia"/>
          <w:b/>
          <w:bCs/>
          <w:sz w:val="22"/>
          <w:szCs w:val="22"/>
        </w:rPr>
        <w:t>連絡</w:t>
      </w:r>
      <w:r w:rsidRPr="00464218">
        <w:rPr>
          <w:rFonts w:hint="eastAsia"/>
          <w:b/>
          <w:bCs/>
          <w:sz w:val="22"/>
          <w:szCs w:val="22"/>
        </w:rPr>
        <w:t>）</w:t>
      </w:r>
      <w:bookmarkEnd w:id="22"/>
    </w:p>
    <w:p w14:paraId="703D63B4" w14:textId="415C11B3" w:rsidR="00084CCD" w:rsidRDefault="00084CCD" w:rsidP="00084CCD">
      <w:pPr>
        <w:pStyle w:val="a3"/>
        <w:numPr>
          <w:ilvl w:val="0"/>
          <w:numId w:val="2"/>
        </w:numPr>
        <w:ind w:leftChars="0"/>
      </w:pPr>
      <w:r>
        <w:rPr>
          <w:rFonts w:hint="eastAsia"/>
        </w:rPr>
        <w:t xml:space="preserve">　</w:t>
      </w:r>
      <w:r w:rsidR="008364C2">
        <w:rPr>
          <w:rFonts w:hint="eastAsia"/>
        </w:rPr>
        <w:t>新型コロナウイルス</w:t>
      </w:r>
      <w:r w:rsidR="00CF15BA">
        <w:rPr>
          <w:rFonts w:hint="eastAsia"/>
        </w:rPr>
        <w:t>に</w:t>
      </w:r>
      <w:r w:rsidR="008364C2">
        <w:rPr>
          <w:rFonts w:hint="eastAsia"/>
        </w:rPr>
        <w:t>関連して休業していた</w:t>
      </w:r>
      <w:r>
        <w:rPr>
          <w:rFonts w:hint="eastAsia"/>
        </w:rPr>
        <w:t>従業員が出勤する場合には、前日までに会社にその旨を告げ、確認を受けてから出勤しなければならない。</w:t>
      </w:r>
    </w:p>
    <w:p w14:paraId="041FD6B9" w14:textId="3C76C46C" w:rsidR="005933F2" w:rsidRDefault="005933F2" w:rsidP="005933F2">
      <w:pPr>
        <w:pStyle w:val="a3"/>
        <w:ind w:leftChars="0"/>
      </w:pPr>
    </w:p>
    <w:p w14:paraId="335A2971" w14:textId="77777777" w:rsidR="005933F2" w:rsidRDefault="005933F2" w:rsidP="005933F2">
      <w:pPr>
        <w:pStyle w:val="a3"/>
        <w:ind w:leftChars="0"/>
      </w:pPr>
    </w:p>
    <w:p w14:paraId="1E791048" w14:textId="6DFEAF92" w:rsidR="008364C2" w:rsidRPr="005933F2" w:rsidRDefault="008364C2" w:rsidP="008364C2">
      <w:pPr>
        <w:pStyle w:val="1"/>
        <w:rPr>
          <w:b/>
          <w:bCs/>
          <w:sz w:val="28"/>
          <w:szCs w:val="28"/>
        </w:rPr>
      </w:pPr>
      <w:bookmarkStart w:id="23" w:name="_Toc58492382"/>
      <w:r w:rsidRPr="005933F2">
        <w:rPr>
          <w:rFonts w:hint="eastAsia"/>
          <w:b/>
          <w:bCs/>
          <w:sz w:val="28"/>
          <w:szCs w:val="28"/>
        </w:rPr>
        <w:t>第３章　私権の制限</w:t>
      </w:r>
      <w:bookmarkEnd w:id="23"/>
    </w:p>
    <w:p w14:paraId="64DE48F5" w14:textId="77777777" w:rsidR="008364C2" w:rsidRPr="00084CCD" w:rsidRDefault="008364C2" w:rsidP="00084CCD"/>
    <w:p w14:paraId="43EE2DC0" w14:textId="18439D4C" w:rsidR="00CA14FA" w:rsidRPr="00464218" w:rsidRDefault="00CA14FA" w:rsidP="00464218">
      <w:pPr>
        <w:pStyle w:val="1"/>
        <w:rPr>
          <w:b/>
          <w:bCs/>
          <w:sz w:val="22"/>
          <w:szCs w:val="22"/>
        </w:rPr>
      </w:pPr>
      <w:bookmarkStart w:id="24" w:name="_Toc58492383"/>
      <w:r w:rsidRPr="00464218">
        <w:rPr>
          <w:rFonts w:hint="eastAsia"/>
          <w:b/>
          <w:bCs/>
          <w:sz w:val="22"/>
          <w:szCs w:val="22"/>
        </w:rPr>
        <w:t>（周知</w:t>
      </w:r>
      <w:r w:rsidR="008B6E62" w:rsidRPr="00464218">
        <w:rPr>
          <w:rFonts w:hint="eastAsia"/>
          <w:b/>
          <w:bCs/>
          <w:sz w:val="22"/>
          <w:szCs w:val="22"/>
        </w:rPr>
        <w:t>、個人情報</w:t>
      </w:r>
      <w:r w:rsidRPr="00464218">
        <w:rPr>
          <w:rFonts w:hint="eastAsia"/>
          <w:b/>
          <w:bCs/>
          <w:sz w:val="22"/>
          <w:szCs w:val="22"/>
        </w:rPr>
        <w:t>等）</w:t>
      </w:r>
      <w:bookmarkEnd w:id="24"/>
    </w:p>
    <w:p w14:paraId="785E073A" w14:textId="77777777" w:rsidR="00084CCD" w:rsidRDefault="00084CCD" w:rsidP="00CA14FA">
      <w:pPr>
        <w:pStyle w:val="a3"/>
        <w:numPr>
          <w:ilvl w:val="0"/>
          <w:numId w:val="2"/>
        </w:numPr>
        <w:ind w:leftChars="0"/>
      </w:pPr>
      <w:r>
        <w:rPr>
          <w:rFonts w:hint="eastAsia"/>
        </w:rPr>
        <w:t xml:space="preserve">　</w:t>
      </w:r>
      <w:r w:rsidR="00CA14FA">
        <w:rPr>
          <w:rFonts w:hint="eastAsia"/>
        </w:rPr>
        <w:t>従業員が感染した場合については、感染</w:t>
      </w:r>
      <w:r w:rsidR="002B27E4">
        <w:rPr>
          <w:rFonts w:hint="eastAsia"/>
        </w:rPr>
        <w:t>拡大</w:t>
      </w:r>
      <w:r w:rsidR="00CA14FA">
        <w:rPr>
          <w:rFonts w:hint="eastAsia"/>
        </w:rPr>
        <w:t>予防上</w:t>
      </w:r>
      <w:r w:rsidR="002B27E4">
        <w:rPr>
          <w:rFonts w:hint="eastAsia"/>
        </w:rPr>
        <w:t>、</w:t>
      </w:r>
      <w:r w:rsidR="00CA14FA">
        <w:rPr>
          <w:rFonts w:hint="eastAsia"/>
        </w:rPr>
        <w:t>職場の関係する範囲</w:t>
      </w:r>
      <w:r w:rsidR="002B27E4">
        <w:rPr>
          <w:rFonts w:hint="eastAsia"/>
        </w:rPr>
        <w:t>に者</w:t>
      </w:r>
      <w:r w:rsidR="00CA14FA">
        <w:rPr>
          <w:rFonts w:hint="eastAsia"/>
        </w:rPr>
        <w:t>に</w:t>
      </w:r>
    </w:p>
    <w:p w14:paraId="338DF101" w14:textId="069C299B" w:rsidR="008B6E62" w:rsidRDefault="00084CCD" w:rsidP="00084CCD">
      <w:pPr>
        <w:ind w:left="840" w:hangingChars="400" w:hanging="840"/>
      </w:pPr>
      <w:r>
        <w:rPr>
          <w:rFonts w:hint="eastAsia"/>
        </w:rPr>
        <w:t xml:space="preserve">　　　　</w:t>
      </w:r>
      <w:r w:rsidR="00CA14FA">
        <w:rPr>
          <w:rFonts w:hint="eastAsia"/>
        </w:rPr>
        <w:t>は</w:t>
      </w:r>
      <w:r w:rsidR="002B27E4">
        <w:rPr>
          <w:rFonts w:hint="eastAsia"/>
        </w:rPr>
        <w:t>当該感染事実を</w:t>
      </w:r>
      <w:r w:rsidR="00CA14FA">
        <w:rPr>
          <w:rFonts w:hint="eastAsia"/>
        </w:rPr>
        <w:t>周知し、</w:t>
      </w:r>
      <w:r w:rsidR="008B6E62">
        <w:rPr>
          <w:rFonts w:hint="eastAsia"/>
        </w:rPr>
        <w:t>消毒その他</w:t>
      </w:r>
      <w:r w:rsidR="00CA14FA">
        <w:rPr>
          <w:rFonts w:hint="eastAsia"/>
        </w:rPr>
        <w:t>予防対策の措置をとるものとする。家族が感染した場合の取扱いについては</w:t>
      </w:r>
      <w:r w:rsidR="002B27E4">
        <w:rPr>
          <w:rFonts w:hint="eastAsia"/>
        </w:rPr>
        <w:t>、会社</w:t>
      </w:r>
      <w:r w:rsidR="00CA14FA">
        <w:rPr>
          <w:rFonts w:hint="eastAsia"/>
        </w:rPr>
        <w:t>と</w:t>
      </w:r>
      <w:r w:rsidR="002B27E4">
        <w:rPr>
          <w:rFonts w:hint="eastAsia"/>
        </w:rPr>
        <w:t>情報共有</w:t>
      </w:r>
      <w:r w:rsidR="00CA14FA">
        <w:rPr>
          <w:rFonts w:hint="eastAsia"/>
        </w:rPr>
        <w:t>して感染予防に必要な範囲で周知対応するものとする。</w:t>
      </w:r>
    </w:p>
    <w:p w14:paraId="235DFA50" w14:textId="0B466FE1" w:rsidR="00CA14FA" w:rsidRDefault="008B6E62" w:rsidP="00E37D0B">
      <w:pPr>
        <w:ind w:left="630" w:hangingChars="300" w:hanging="630"/>
      </w:pPr>
      <w:r>
        <w:rPr>
          <w:rFonts w:hint="eastAsia"/>
        </w:rPr>
        <w:t xml:space="preserve">　　２　本人が感染した場合において二次感染を防止する必要から、保健所等関係行政機関はもとより、社内及び関係取引先へ</w:t>
      </w:r>
      <w:r w:rsidR="002B27E4">
        <w:rPr>
          <w:rFonts w:hint="eastAsia"/>
        </w:rPr>
        <w:t>本人の</w:t>
      </w:r>
      <w:r w:rsidR="00E37D0B">
        <w:rPr>
          <w:rFonts w:hint="eastAsia"/>
        </w:rPr>
        <w:t>同意なく</w:t>
      </w:r>
      <w:r>
        <w:rPr>
          <w:rFonts w:hint="eastAsia"/>
        </w:rPr>
        <w:t>氏名を</w:t>
      </w:r>
      <w:r w:rsidR="00E37D0B">
        <w:rPr>
          <w:rFonts w:hint="eastAsia"/>
        </w:rPr>
        <w:t>公表</w:t>
      </w:r>
      <w:r>
        <w:rPr>
          <w:rFonts w:hint="eastAsia"/>
        </w:rPr>
        <w:t>することがある。</w:t>
      </w:r>
      <w:r w:rsidR="00E37D0B">
        <w:rPr>
          <w:rFonts w:hint="eastAsia"/>
        </w:rPr>
        <w:t>家族の氏名は同意がなければ公表しない。</w:t>
      </w:r>
    </w:p>
    <w:p w14:paraId="283EBA8B" w14:textId="77777777" w:rsidR="002B27E4" w:rsidRDefault="002B27E4" w:rsidP="00E37D0B">
      <w:pPr>
        <w:ind w:left="630" w:hangingChars="300" w:hanging="630"/>
      </w:pPr>
    </w:p>
    <w:p w14:paraId="60F7E786" w14:textId="527F08DB" w:rsidR="008364C2" w:rsidRPr="00464218" w:rsidRDefault="008364C2" w:rsidP="008364C2">
      <w:pPr>
        <w:pStyle w:val="1"/>
        <w:rPr>
          <w:b/>
          <w:bCs/>
          <w:sz w:val="22"/>
          <w:szCs w:val="22"/>
        </w:rPr>
      </w:pPr>
      <w:bookmarkStart w:id="25" w:name="_Toc58492384"/>
      <w:r w:rsidRPr="00464218">
        <w:rPr>
          <w:rFonts w:hint="eastAsia"/>
          <w:b/>
          <w:bCs/>
          <w:sz w:val="22"/>
          <w:szCs w:val="22"/>
        </w:rPr>
        <w:lastRenderedPageBreak/>
        <w:t>（</w:t>
      </w:r>
      <w:r w:rsidR="00340817">
        <w:rPr>
          <w:rFonts w:hint="eastAsia"/>
          <w:b/>
          <w:bCs/>
          <w:sz w:val="22"/>
          <w:szCs w:val="22"/>
        </w:rPr>
        <w:t>日常生活への制限要請</w:t>
      </w:r>
      <w:r w:rsidRPr="00464218">
        <w:rPr>
          <w:rFonts w:hint="eastAsia"/>
          <w:b/>
          <w:bCs/>
          <w:sz w:val="22"/>
          <w:szCs w:val="22"/>
        </w:rPr>
        <w:t>）</w:t>
      </w:r>
      <w:bookmarkEnd w:id="25"/>
    </w:p>
    <w:p w14:paraId="18C286BD" w14:textId="159FFD1F" w:rsidR="008364C2" w:rsidRDefault="008364C2" w:rsidP="008364C2">
      <w:pPr>
        <w:pStyle w:val="a3"/>
        <w:numPr>
          <w:ilvl w:val="0"/>
          <w:numId w:val="2"/>
        </w:numPr>
        <w:ind w:leftChars="0"/>
      </w:pPr>
      <w:r>
        <w:rPr>
          <w:rFonts w:hint="eastAsia"/>
        </w:rPr>
        <w:t xml:space="preserve">　会社は国及び自治体の指示や要請または社内の感染状況を鑑みて、プライベートの領域においても制限を設けることがある。</w:t>
      </w:r>
      <w:r w:rsidR="00340817">
        <w:rPr>
          <w:rFonts w:hint="eastAsia"/>
        </w:rPr>
        <w:t>なお、巻末「日常生活での留意事項ガイドライン」の遵守に努めるものとする。</w:t>
      </w:r>
    </w:p>
    <w:p w14:paraId="2E67E5DE" w14:textId="4390FCDF" w:rsidR="00DB0C75" w:rsidRPr="00464218" w:rsidRDefault="00DB0C75" w:rsidP="00464218">
      <w:pPr>
        <w:pStyle w:val="1"/>
        <w:rPr>
          <w:b/>
          <w:bCs/>
          <w:sz w:val="22"/>
          <w:szCs w:val="22"/>
        </w:rPr>
      </w:pPr>
      <w:bookmarkStart w:id="26" w:name="_Toc58492385"/>
      <w:r w:rsidRPr="00464218">
        <w:rPr>
          <w:rFonts w:hint="eastAsia"/>
          <w:b/>
          <w:bCs/>
          <w:sz w:val="22"/>
          <w:szCs w:val="22"/>
        </w:rPr>
        <w:t>（通勤の取扱い）</w:t>
      </w:r>
      <w:bookmarkEnd w:id="26"/>
    </w:p>
    <w:p w14:paraId="3D5EEECC" w14:textId="1DD7A075" w:rsidR="00DB0C75" w:rsidRDefault="00181E40" w:rsidP="00DB0C75">
      <w:pPr>
        <w:pStyle w:val="a3"/>
        <w:numPr>
          <w:ilvl w:val="0"/>
          <w:numId w:val="2"/>
        </w:numPr>
        <w:ind w:leftChars="0"/>
      </w:pPr>
      <w:r>
        <w:rPr>
          <w:rFonts w:hint="eastAsia"/>
        </w:rPr>
        <w:t xml:space="preserve">　</w:t>
      </w:r>
      <w:r w:rsidR="00DB0C75">
        <w:rPr>
          <w:rFonts w:hint="eastAsia"/>
        </w:rPr>
        <w:t>会社は、従業員の感染予防のために従業員が電車・バス等の交通機関による通勤</w:t>
      </w:r>
    </w:p>
    <w:p w14:paraId="65A98C95" w14:textId="49262082" w:rsidR="00DB0C75" w:rsidRDefault="00DB0C75" w:rsidP="00BA595C">
      <w:pPr>
        <w:ind w:firstLineChars="400" w:firstLine="840"/>
      </w:pPr>
      <w:r>
        <w:rPr>
          <w:rFonts w:hint="eastAsia"/>
        </w:rPr>
        <w:t>を避け、自家用車・自転車等で通勤することを認め</w:t>
      </w:r>
      <w:r w:rsidR="00BA595C">
        <w:rPr>
          <w:rFonts w:hint="eastAsia"/>
        </w:rPr>
        <w:t>ることがある。</w:t>
      </w:r>
    </w:p>
    <w:p w14:paraId="4A2BF7D9" w14:textId="571D771E" w:rsidR="00DB0C75" w:rsidRDefault="00BA595C" w:rsidP="00BA595C">
      <w:pPr>
        <w:ind w:leftChars="200" w:left="630" w:hangingChars="100" w:hanging="210"/>
      </w:pPr>
      <w:r>
        <w:rPr>
          <w:rFonts w:hint="eastAsia"/>
        </w:rPr>
        <w:t xml:space="preserve">２　</w:t>
      </w:r>
      <w:r w:rsidR="00DB0C75">
        <w:rPr>
          <w:rFonts w:hint="eastAsia"/>
        </w:rPr>
        <w:t>前項の措置については、</w:t>
      </w:r>
      <w:r>
        <w:rPr>
          <w:rFonts w:hint="eastAsia"/>
        </w:rPr>
        <w:t>加入保険関係など必要書類と共に、会社の許可</w:t>
      </w:r>
      <w:r w:rsidR="00DB0C75">
        <w:rPr>
          <w:rFonts w:hint="eastAsia"/>
        </w:rPr>
        <w:t>を受けなければならない。</w:t>
      </w:r>
      <w:r>
        <w:rPr>
          <w:rFonts w:hint="eastAsia"/>
        </w:rPr>
        <w:t>この場合においてかかる燃料費、駐車場</w:t>
      </w:r>
      <w:r w:rsidR="008364C2">
        <w:rPr>
          <w:rFonts w:hint="eastAsia"/>
        </w:rPr>
        <w:t>代</w:t>
      </w:r>
      <w:r>
        <w:rPr>
          <w:rFonts w:hint="eastAsia"/>
        </w:rPr>
        <w:t>等の費用は</w:t>
      </w:r>
      <w:r w:rsidR="008364C2">
        <w:rPr>
          <w:rFonts w:hint="eastAsia"/>
        </w:rPr>
        <w:t>原則として</w:t>
      </w:r>
      <w:r>
        <w:rPr>
          <w:rFonts w:hint="eastAsia"/>
        </w:rPr>
        <w:t>自己負担とする。</w:t>
      </w:r>
    </w:p>
    <w:p w14:paraId="0457D228" w14:textId="77777777" w:rsidR="00894020" w:rsidRDefault="00894020" w:rsidP="00BA595C">
      <w:pPr>
        <w:ind w:leftChars="200" w:left="630" w:hangingChars="100" w:hanging="210"/>
      </w:pPr>
    </w:p>
    <w:p w14:paraId="1B9FD7D3" w14:textId="46D08709" w:rsidR="00BA595C" w:rsidRDefault="00BA595C" w:rsidP="00BA595C"/>
    <w:p w14:paraId="2E4DBD1F" w14:textId="5D70EDE5" w:rsidR="00FB1284" w:rsidRPr="005933F2" w:rsidRDefault="00464218" w:rsidP="00464218">
      <w:pPr>
        <w:pStyle w:val="1"/>
        <w:rPr>
          <w:b/>
          <w:bCs/>
          <w:sz w:val="28"/>
          <w:szCs w:val="28"/>
        </w:rPr>
      </w:pPr>
      <w:bookmarkStart w:id="27" w:name="_Toc58492386"/>
      <w:r w:rsidRPr="005933F2">
        <w:rPr>
          <w:rFonts w:hint="eastAsia"/>
          <w:b/>
          <w:bCs/>
          <w:sz w:val="28"/>
          <w:szCs w:val="28"/>
        </w:rPr>
        <w:t>第</w:t>
      </w:r>
      <w:r w:rsidR="008364C2" w:rsidRPr="005933F2">
        <w:rPr>
          <w:rFonts w:hint="eastAsia"/>
          <w:b/>
          <w:bCs/>
          <w:sz w:val="28"/>
          <w:szCs w:val="28"/>
        </w:rPr>
        <w:t>４</w:t>
      </w:r>
      <w:r w:rsidRPr="005933F2">
        <w:rPr>
          <w:rFonts w:hint="eastAsia"/>
          <w:b/>
          <w:bCs/>
          <w:sz w:val="28"/>
          <w:szCs w:val="28"/>
        </w:rPr>
        <w:t xml:space="preserve">章　</w:t>
      </w:r>
      <w:r w:rsidR="00FB1284" w:rsidRPr="005933F2">
        <w:rPr>
          <w:rFonts w:hint="eastAsia"/>
          <w:b/>
          <w:bCs/>
          <w:sz w:val="28"/>
          <w:szCs w:val="28"/>
        </w:rPr>
        <w:t>業務縮小等による休業措置</w:t>
      </w:r>
      <w:bookmarkEnd w:id="27"/>
    </w:p>
    <w:p w14:paraId="18346524" w14:textId="0D46743E" w:rsidR="00FB1284" w:rsidRDefault="00FB1284" w:rsidP="00FB1284"/>
    <w:p w14:paraId="62E61736" w14:textId="72B5E086" w:rsidR="00FB1284" w:rsidRPr="00464218" w:rsidRDefault="00FB1284" w:rsidP="00464218">
      <w:pPr>
        <w:pStyle w:val="1"/>
        <w:rPr>
          <w:b/>
          <w:bCs/>
          <w:sz w:val="22"/>
          <w:szCs w:val="22"/>
        </w:rPr>
      </w:pPr>
      <w:bookmarkStart w:id="28" w:name="_Toc58492387"/>
      <w:r w:rsidRPr="00464218">
        <w:rPr>
          <w:rFonts w:hint="eastAsia"/>
          <w:b/>
          <w:bCs/>
          <w:sz w:val="22"/>
          <w:szCs w:val="22"/>
        </w:rPr>
        <w:t>（休業と業務要員の指定措置）</w:t>
      </w:r>
      <w:bookmarkEnd w:id="28"/>
    </w:p>
    <w:p w14:paraId="3CD2CFD6" w14:textId="77777777" w:rsidR="005B1896" w:rsidRDefault="001E47BA" w:rsidP="00FB1284">
      <w:pPr>
        <w:pStyle w:val="a3"/>
        <w:numPr>
          <w:ilvl w:val="0"/>
          <w:numId w:val="2"/>
        </w:numPr>
        <w:ind w:leftChars="0"/>
      </w:pPr>
      <w:r>
        <w:rPr>
          <w:rFonts w:hint="eastAsia"/>
        </w:rPr>
        <w:t xml:space="preserve">　</w:t>
      </w:r>
      <w:r w:rsidR="00FB1284">
        <w:rPr>
          <w:rFonts w:hint="eastAsia"/>
        </w:rPr>
        <w:t>会社は、感染の</w:t>
      </w:r>
      <w:r w:rsidR="00957374">
        <w:rPr>
          <w:rFonts w:hint="eastAsia"/>
        </w:rPr>
        <w:t>蔓延</w:t>
      </w:r>
      <w:r w:rsidR="00FB1284">
        <w:rPr>
          <w:rFonts w:hint="eastAsia"/>
        </w:rPr>
        <w:t>の状況により</w:t>
      </w:r>
      <w:r w:rsidR="005B1896">
        <w:rPr>
          <w:rFonts w:hint="eastAsia"/>
        </w:rPr>
        <w:t>部署</w:t>
      </w:r>
      <w:r w:rsidR="00FB1284">
        <w:rPr>
          <w:rFonts w:hint="eastAsia"/>
        </w:rPr>
        <w:t>又は従業員を指定して自宅待機のため休</w:t>
      </w:r>
    </w:p>
    <w:p w14:paraId="06954CF9" w14:textId="678E9917" w:rsidR="00FB1284" w:rsidRDefault="00FB1284" w:rsidP="005B1896">
      <w:pPr>
        <w:ind w:leftChars="400" w:left="840"/>
      </w:pPr>
      <w:r>
        <w:rPr>
          <w:rFonts w:hint="eastAsia"/>
        </w:rPr>
        <w:t>業又は自宅勤務を命ずることがある。この場合においては労働基準法第26条の使用者責任に帰すべき休業</w:t>
      </w:r>
      <w:r w:rsidR="005B1896">
        <w:rPr>
          <w:rFonts w:hint="eastAsia"/>
        </w:rPr>
        <w:t>手当</w:t>
      </w:r>
      <w:r>
        <w:rPr>
          <w:rFonts w:hint="eastAsia"/>
        </w:rPr>
        <w:t>扱いとする。</w:t>
      </w:r>
    </w:p>
    <w:p w14:paraId="0F990690" w14:textId="618044C6" w:rsidR="00FB1284" w:rsidRDefault="005B1896" w:rsidP="005B1896">
      <w:pPr>
        <w:ind w:leftChars="200" w:left="840" w:hangingChars="200" w:hanging="420"/>
      </w:pPr>
      <w:r>
        <w:rPr>
          <w:rFonts w:hint="eastAsia"/>
        </w:rPr>
        <w:t xml:space="preserve">２　　</w:t>
      </w:r>
      <w:r w:rsidR="00FB1284">
        <w:rPr>
          <w:rFonts w:hint="eastAsia"/>
        </w:rPr>
        <w:t>前項の場合においても、業務上の必要な従業員に対しては出勤し就労を命ずることがある。この場合において、</w:t>
      </w:r>
      <w:r w:rsidR="00877BB4">
        <w:rPr>
          <w:rFonts w:hint="eastAsia"/>
        </w:rPr>
        <w:t>従業員は職務又は業務の変更、臨時的な応援、勤務時間や勤務形態の変更等</w:t>
      </w:r>
      <w:r>
        <w:rPr>
          <w:rFonts w:hint="eastAsia"/>
        </w:rPr>
        <w:t>、</w:t>
      </w:r>
      <w:r w:rsidR="00877BB4">
        <w:rPr>
          <w:rFonts w:hint="eastAsia"/>
        </w:rPr>
        <w:t>会社の所要の就労上の措置に従わなければならない。</w:t>
      </w:r>
    </w:p>
    <w:p w14:paraId="78D9B8AE" w14:textId="2DFF1A7D" w:rsidR="00877BB4" w:rsidRDefault="005B1896" w:rsidP="005B1896">
      <w:pPr>
        <w:ind w:leftChars="200" w:left="840" w:hangingChars="200" w:hanging="420"/>
      </w:pPr>
      <w:r>
        <w:rPr>
          <w:rFonts w:hint="eastAsia"/>
        </w:rPr>
        <w:t xml:space="preserve">３　　</w:t>
      </w:r>
      <w:r w:rsidR="00877BB4">
        <w:rPr>
          <w:rFonts w:hint="eastAsia"/>
        </w:rPr>
        <w:t>前項の場合において、業務上特に必要な保安、監督、救急、支援等の要員として指定された従業員はその任務に従い出勤し、就労しなければならない。ただし、正当な事由のある場合にはこの限りでない。</w:t>
      </w:r>
    </w:p>
    <w:p w14:paraId="39D1D053" w14:textId="6EBA4C62" w:rsidR="005B1896" w:rsidRDefault="005B1896" w:rsidP="005B1896">
      <w:pPr>
        <w:ind w:leftChars="200" w:left="840" w:hangingChars="200" w:hanging="420"/>
      </w:pPr>
      <w:r>
        <w:rPr>
          <w:rFonts w:hint="eastAsia"/>
        </w:rPr>
        <w:t>４　　会社施設、情報通信機器装置等の保全等へ対応、営業・広報その他経営維持上の業務その他の要員については、出勤を継続するものとする。</w:t>
      </w:r>
    </w:p>
    <w:p w14:paraId="688894EC" w14:textId="0981E955" w:rsidR="00877BB4" w:rsidRPr="00464218" w:rsidRDefault="00877BB4" w:rsidP="00464218">
      <w:pPr>
        <w:pStyle w:val="1"/>
        <w:rPr>
          <w:b/>
          <w:bCs/>
          <w:sz w:val="22"/>
          <w:szCs w:val="22"/>
        </w:rPr>
      </w:pPr>
      <w:bookmarkStart w:id="29" w:name="_Toc58492388"/>
      <w:r w:rsidRPr="00464218">
        <w:rPr>
          <w:rFonts w:hint="eastAsia"/>
          <w:b/>
          <w:bCs/>
          <w:sz w:val="22"/>
          <w:szCs w:val="22"/>
        </w:rPr>
        <w:t>（</w:t>
      </w:r>
      <w:r w:rsidR="005B1896" w:rsidRPr="00464218">
        <w:rPr>
          <w:rFonts w:hint="eastAsia"/>
          <w:b/>
          <w:bCs/>
          <w:sz w:val="22"/>
          <w:szCs w:val="22"/>
        </w:rPr>
        <w:t>要請による</w:t>
      </w:r>
      <w:r w:rsidRPr="00464218">
        <w:rPr>
          <w:rFonts w:hint="eastAsia"/>
          <w:b/>
          <w:bCs/>
          <w:sz w:val="22"/>
          <w:szCs w:val="22"/>
        </w:rPr>
        <w:t>事業休止）</w:t>
      </w:r>
      <w:bookmarkEnd w:id="29"/>
    </w:p>
    <w:p w14:paraId="0F990EF5" w14:textId="341A2F8C" w:rsidR="00877BB4" w:rsidRDefault="001E47BA" w:rsidP="00877BB4">
      <w:pPr>
        <w:pStyle w:val="a3"/>
        <w:numPr>
          <w:ilvl w:val="0"/>
          <w:numId w:val="2"/>
        </w:numPr>
        <w:ind w:leftChars="0"/>
      </w:pPr>
      <w:r>
        <w:rPr>
          <w:rFonts w:hint="eastAsia"/>
        </w:rPr>
        <w:t xml:space="preserve">　</w:t>
      </w:r>
      <w:r w:rsidR="00877BB4">
        <w:rPr>
          <w:rFonts w:hint="eastAsia"/>
        </w:rPr>
        <w:t>前条の規定は、行政当局の要請又は発注者等の注文指図等による営業又は業務</w:t>
      </w:r>
    </w:p>
    <w:p w14:paraId="037B4EF0" w14:textId="05E2B9C9" w:rsidR="00877BB4" w:rsidRDefault="00877BB4" w:rsidP="005B1896">
      <w:pPr>
        <w:ind w:firstLineChars="400" w:firstLine="840"/>
      </w:pPr>
      <w:r>
        <w:rPr>
          <w:rFonts w:hint="eastAsia"/>
        </w:rPr>
        <w:t>の休止等の場合にも準</w:t>
      </w:r>
      <w:r w:rsidR="001E47BA">
        <w:rPr>
          <w:rFonts w:hint="eastAsia"/>
        </w:rPr>
        <w:t>用す</w:t>
      </w:r>
      <w:r>
        <w:rPr>
          <w:rFonts w:hint="eastAsia"/>
        </w:rPr>
        <w:t>る。</w:t>
      </w:r>
    </w:p>
    <w:p w14:paraId="65FE059F" w14:textId="5D2A880A" w:rsidR="00894020" w:rsidRDefault="00894020" w:rsidP="005B1896">
      <w:pPr>
        <w:ind w:firstLineChars="400" w:firstLine="840"/>
      </w:pPr>
    </w:p>
    <w:p w14:paraId="43B1DB52" w14:textId="77777777" w:rsidR="00894020" w:rsidRDefault="00894020" w:rsidP="005B1896">
      <w:pPr>
        <w:ind w:firstLineChars="400" w:firstLine="840"/>
      </w:pPr>
    </w:p>
    <w:p w14:paraId="348B736E" w14:textId="0BA013CC" w:rsidR="00957374" w:rsidRPr="005933F2" w:rsidRDefault="00464218" w:rsidP="00464218">
      <w:pPr>
        <w:pStyle w:val="1"/>
        <w:rPr>
          <w:b/>
          <w:bCs/>
          <w:sz w:val="28"/>
          <w:szCs w:val="28"/>
        </w:rPr>
      </w:pPr>
      <w:bookmarkStart w:id="30" w:name="_Toc58492389"/>
      <w:r w:rsidRPr="005933F2">
        <w:rPr>
          <w:rFonts w:hint="eastAsia"/>
          <w:b/>
          <w:bCs/>
          <w:sz w:val="28"/>
          <w:szCs w:val="28"/>
        </w:rPr>
        <w:lastRenderedPageBreak/>
        <w:t>第</w:t>
      </w:r>
      <w:r w:rsidR="008364C2" w:rsidRPr="005933F2">
        <w:rPr>
          <w:rFonts w:hint="eastAsia"/>
          <w:b/>
          <w:bCs/>
          <w:sz w:val="28"/>
          <w:szCs w:val="28"/>
        </w:rPr>
        <w:t>５</w:t>
      </w:r>
      <w:r w:rsidRPr="005933F2">
        <w:rPr>
          <w:rFonts w:hint="eastAsia"/>
          <w:b/>
          <w:bCs/>
          <w:sz w:val="28"/>
          <w:szCs w:val="28"/>
        </w:rPr>
        <w:t xml:space="preserve">章　</w:t>
      </w:r>
      <w:r w:rsidR="00957374" w:rsidRPr="005933F2">
        <w:rPr>
          <w:rFonts w:hint="eastAsia"/>
          <w:b/>
          <w:bCs/>
          <w:sz w:val="28"/>
          <w:szCs w:val="28"/>
        </w:rPr>
        <w:t>事業継続体制上の措置</w:t>
      </w:r>
      <w:bookmarkEnd w:id="30"/>
    </w:p>
    <w:p w14:paraId="3A0AC9B5" w14:textId="60E3132C" w:rsidR="00957374" w:rsidRDefault="00957374" w:rsidP="00957374"/>
    <w:p w14:paraId="026375F9" w14:textId="4E227B8A" w:rsidR="00957374" w:rsidRPr="00464218" w:rsidRDefault="00957374" w:rsidP="00464218">
      <w:pPr>
        <w:pStyle w:val="1"/>
        <w:rPr>
          <w:b/>
          <w:bCs/>
          <w:sz w:val="22"/>
          <w:szCs w:val="22"/>
        </w:rPr>
      </w:pPr>
      <w:bookmarkStart w:id="31" w:name="_Toc58492390"/>
      <w:r w:rsidRPr="00464218">
        <w:rPr>
          <w:rFonts w:hint="eastAsia"/>
          <w:b/>
          <w:bCs/>
          <w:sz w:val="22"/>
          <w:szCs w:val="22"/>
        </w:rPr>
        <w:t>（事業継続）</w:t>
      </w:r>
      <w:bookmarkEnd w:id="31"/>
    </w:p>
    <w:p w14:paraId="5E077CFD" w14:textId="1DAEF948" w:rsidR="00957374" w:rsidRDefault="001E47BA" w:rsidP="00957374">
      <w:pPr>
        <w:pStyle w:val="a3"/>
        <w:numPr>
          <w:ilvl w:val="0"/>
          <w:numId w:val="2"/>
        </w:numPr>
        <w:ind w:leftChars="0"/>
      </w:pPr>
      <w:r>
        <w:rPr>
          <w:rFonts w:hint="eastAsia"/>
        </w:rPr>
        <w:t xml:space="preserve">　</w:t>
      </w:r>
      <w:r w:rsidR="00957374">
        <w:rPr>
          <w:rFonts w:hint="eastAsia"/>
        </w:rPr>
        <w:t>会社は、事業又は業務の性質上、必要な部署</w:t>
      </w:r>
      <w:r w:rsidR="00046018">
        <w:rPr>
          <w:rFonts w:hint="eastAsia"/>
        </w:rPr>
        <w:t>または要員</w:t>
      </w:r>
      <w:r w:rsidR="00957374">
        <w:rPr>
          <w:rFonts w:hint="eastAsia"/>
        </w:rPr>
        <w:t>については</w:t>
      </w:r>
      <w:r w:rsidR="00916658">
        <w:rPr>
          <w:rFonts w:hint="eastAsia"/>
        </w:rPr>
        <w:t>ロックダウン、緊急事態宣言、</w:t>
      </w:r>
      <w:r w:rsidR="00957374">
        <w:rPr>
          <w:rFonts w:hint="eastAsia"/>
        </w:rPr>
        <w:t>感染</w:t>
      </w:r>
      <w:r w:rsidR="00046018">
        <w:rPr>
          <w:rFonts w:hint="eastAsia"/>
        </w:rPr>
        <w:t>蔓延</w:t>
      </w:r>
      <w:r w:rsidR="00957374">
        <w:rPr>
          <w:rFonts w:hint="eastAsia"/>
        </w:rPr>
        <w:t>、流行</w:t>
      </w:r>
      <w:r w:rsidR="00046018">
        <w:rPr>
          <w:rFonts w:hint="eastAsia"/>
        </w:rPr>
        <w:t>拡大期おいても感染</w:t>
      </w:r>
      <w:r w:rsidR="00957374">
        <w:rPr>
          <w:rFonts w:hint="eastAsia"/>
        </w:rPr>
        <w:t>防止措置を講じ</w:t>
      </w:r>
      <w:r w:rsidR="00046018">
        <w:rPr>
          <w:rFonts w:hint="eastAsia"/>
        </w:rPr>
        <w:t>た上で</w:t>
      </w:r>
      <w:r w:rsidR="00957374">
        <w:rPr>
          <w:rFonts w:hint="eastAsia"/>
        </w:rPr>
        <w:t>、業務を継続するものとする。特別に必要な場合には別途事業継続計画を定め予め従業員及び関係者に周知し、これを遂行するものとする。</w:t>
      </w:r>
    </w:p>
    <w:p w14:paraId="79FDCBF8" w14:textId="3C9C3AD0" w:rsidR="00957374" w:rsidRPr="00464218" w:rsidRDefault="00957374" w:rsidP="00464218">
      <w:pPr>
        <w:pStyle w:val="1"/>
        <w:rPr>
          <w:b/>
          <w:bCs/>
          <w:sz w:val="22"/>
          <w:szCs w:val="22"/>
        </w:rPr>
      </w:pPr>
      <w:bookmarkStart w:id="32" w:name="_Toc58492391"/>
      <w:r w:rsidRPr="00464218">
        <w:rPr>
          <w:rFonts w:hint="eastAsia"/>
          <w:b/>
          <w:bCs/>
          <w:sz w:val="22"/>
          <w:szCs w:val="22"/>
        </w:rPr>
        <w:t>（</w:t>
      </w:r>
      <w:r w:rsidR="00046018" w:rsidRPr="00464218">
        <w:rPr>
          <w:rFonts w:hint="eastAsia"/>
          <w:b/>
          <w:bCs/>
          <w:sz w:val="22"/>
          <w:szCs w:val="22"/>
        </w:rPr>
        <w:t>事</w:t>
      </w:r>
      <w:r w:rsidR="002B27E4">
        <w:rPr>
          <w:rFonts w:hint="eastAsia"/>
          <w:b/>
          <w:bCs/>
          <w:sz w:val="22"/>
          <w:szCs w:val="22"/>
        </w:rPr>
        <w:t>業</w:t>
      </w:r>
      <w:r w:rsidR="00046018" w:rsidRPr="00464218">
        <w:rPr>
          <w:rFonts w:hint="eastAsia"/>
          <w:b/>
          <w:bCs/>
          <w:sz w:val="22"/>
          <w:szCs w:val="22"/>
        </w:rPr>
        <w:t>継続</w:t>
      </w:r>
      <w:r w:rsidRPr="00464218">
        <w:rPr>
          <w:rFonts w:hint="eastAsia"/>
          <w:b/>
          <w:bCs/>
          <w:sz w:val="22"/>
          <w:szCs w:val="22"/>
        </w:rPr>
        <w:t>勤務要員）</w:t>
      </w:r>
      <w:bookmarkEnd w:id="32"/>
    </w:p>
    <w:p w14:paraId="41964D88" w14:textId="77777777" w:rsidR="00046018" w:rsidRDefault="001E47BA" w:rsidP="00957374">
      <w:pPr>
        <w:pStyle w:val="a3"/>
        <w:numPr>
          <w:ilvl w:val="0"/>
          <w:numId w:val="2"/>
        </w:numPr>
        <w:ind w:leftChars="0"/>
      </w:pPr>
      <w:r>
        <w:rPr>
          <w:rFonts w:hint="eastAsia"/>
        </w:rPr>
        <w:t xml:space="preserve">　</w:t>
      </w:r>
      <w:r w:rsidR="00957374">
        <w:rPr>
          <w:rFonts w:hint="eastAsia"/>
        </w:rPr>
        <w:t>前条において、事業継続のための勤務要員に指定された従業員は出勤して事業</w:t>
      </w:r>
    </w:p>
    <w:p w14:paraId="7EBE76F1" w14:textId="22DADE7E" w:rsidR="00957374" w:rsidRDefault="00957374" w:rsidP="00046018">
      <w:pPr>
        <w:ind w:firstLineChars="400" w:firstLine="840"/>
      </w:pPr>
      <w:r>
        <w:rPr>
          <w:rFonts w:hint="eastAsia"/>
        </w:rPr>
        <w:t>を継続しなければならない。</w:t>
      </w:r>
    </w:p>
    <w:p w14:paraId="63CAFF80" w14:textId="50890A70" w:rsidR="00957374" w:rsidRDefault="00046018" w:rsidP="00046018">
      <w:pPr>
        <w:ind w:leftChars="200" w:left="840" w:hangingChars="200" w:hanging="420"/>
      </w:pPr>
      <w:r>
        <w:rPr>
          <w:rFonts w:hint="eastAsia"/>
        </w:rPr>
        <w:t xml:space="preserve">２　　</w:t>
      </w:r>
      <w:r w:rsidR="00957374">
        <w:rPr>
          <w:rFonts w:hint="eastAsia"/>
        </w:rPr>
        <w:t>前項の場合において、従業員は自己又は家族の感染等所定の対応の場合を除いて出勤を拒否してはならない。</w:t>
      </w:r>
    </w:p>
    <w:p w14:paraId="34625277" w14:textId="2A73DF8E" w:rsidR="002B27E4" w:rsidRDefault="002B27E4" w:rsidP="00046018">
      <w:pPr>
        <w:ind w:leftChars="200" w:left="840" w:hangingChars="200" w:hanging="420"/>
      </w:pPr>
      <w:r>
        <w:rPr>
          <w:rFonts w:hint="eastAsia"/>
        </w:rPr>
        <w:t>３　　本条により特別に勤務する者には、</w:t>
      </w:r>
      <w:r w:rsidR="00EA0EC0">
        <w:rPr>
          <w:rFonts w:hint="eastAsia"/>
        </w:rPr>
        <w:t>特別危険手当を支給することができる。</w:t>
      </w:r>
    </w:p>
    <w:p w14:paraId="4B485B99" w14:textId="09D18FF7" w:rsidR="002F52F8" w:rsidRPr="00464218" w:rsidRDefault="002F52F8" w:rsidP="00464218">
      <w:pPr>
        <w:pStyle w:val="1"/>
        <w:rPr>
          <w:b/>
          <w:bCs/>
          <w:sz w:val="22"/>
          <w:szCs w:val="22"/>
        </w:rPr>
      </w:pPr>
      <w:bookmarkStart w:id="33" w:name="_Toc58492392"/>
      <w:r w:rsidRPr="00464218">
        <w:rPr>
          <w:rFonts w:hint="eastAsia"/>
          <w:b/>
          <w:bCs/>
          <w:sz w:val="22"/>
          <w:szCs w:val="22"/>
        </w:rPr>
        <w:t>(勤務要員の感染)</w:t>
      </w:r>
      <w:bookmarkEnd w:id="33"/>
    </w:p>
    <w:p w14:paraId="4934BAEA" w14:textId="44D32BA3" w:rsidR="00046018" w:rsidRDefault="001E47BA" w:rsidP="00EA13E7">
      <w:pPr>
        <w:pStyle w:val="a3"/>
        <w:numPr>
          <w:ilvl w:val="0"/>
          <w:numId w:val="2"/>
        </w:numPr>
        <w:ind w:leftChars="0"/>
      </w:pPr>
      <w:r>
        <w:rPr>
          <w:rFonts w:hint="eastAsia"/>
        </w:rPr>
        <w:t xml:space="preserve">　</w:t>
      </w:r>
      <w:r w:rsidR="002F52F8">
        <w:rPr>
          <w:rFonts w:hint="eastAsia"/>
        </w:rPr>
        <w:t>前項により指定された勤務要員が事業継続</w:t>
      </w:r>
      <w:r w:rsidR="00046018">
        <w:rPr>
          <w:rFonts w:hint="eastAsia"/>
        </w:rPr>
        <w:t>のため</w:t>
      </w:r>
      <w:r w:rsidR="002F52F8">
        <w:rPr>
          <w:rFonts w:hint="eastAsia"/>
        </w:rPr>
        <w:t>勤務開始後感染し欠勤に</w:t>
      </w:r>
    </w:p>
    <w:p w14:paraId="478CBFB6" w14:textId="4CF638F6" w:rsidR="002F52F8" w:rsidRDefault="002F52F8" w:rsidP="00046018">
      <w:pPr>
        <w:ind w:leftChars="400" w:left="840"/>
      </w:pPr>
      <w:r>
        <w:rPr>
          <w:rFonts w:hint="eastAsia"/>
        </w:rPr>
        <w:t>至った場合には、会社は特別</w:t>
      </w:r>
      <w:r w:rsidR="00046018">
        <w:rPr>
          <w:rFonts w:hint="eastAsia"/>
        </w:rPr>
        <w:t>有給</w:t>
      </w:r>
      <w:r>
        <w:rPr>
          <w:rFonts w:hint="eastAsia"/>
        </w:rPr>
        <w:t>休暇</w:t>
      </w:r>
      <w:r w:rsidR="00EA0EC0">
        <w:rPr>
          <w:rFonts w:hint="eastAsia"/>
        </w:rPr>
        <w:t>として</w:t>
      </w:r>
      <w:r>
        <w:rPr>
          <w:rFonts w:hint="eastAsia"/>
        </w:rPr>
        <w:t>取り扱うものする</w:t>
      </w:r>
      <w:r w:rsidR="009E040D">
        <w:rPr>
          <w:rFonts w:hint="eastAsia"/>
        </w:rPr>
        <w:t>。</w:t>
      </w:r>
      <w:r>
        <w:rPr>
          <w:rFonts w:hint="eastAsia"/>
        </w:rPr>
        <w:t>特別な出勤を要する業務要員</w:t>
      </w:r>
      <w:r w:rsidR="00EA13E7">
        <w:rPr>
          <w:rFonts w:hint="eastAsia"/>
        </w:rPr>
        <w:t>、保安要員についても同様とする。</w:t>
      </w:r>
    </w:p>
    <w:p w14:paraId="335B2EF7" w14:textId="1CF4089D" w:rsidR="00EA13E7" w:rsidRDefault="00916658" w:rsidP="00916658">
      <w:pPr>
        <w:ind w:leftChars="200" w:left="840" w:hangingChars="200" w:hanging="420"/>
      </w:pPr>
      <w:r>
        <w:rPr>
          <w:rFonts w:hint="eastAsia"/>
        </w:rPr>
        <w:t xml:space="preserve">２　　</w:t>
      </w:r>
      <w:r w:rsidR="00EA13E7">
        <w:rPr>
          <w:rFonts w:hint="eastAsia"/>
        </w:rPr>
        <w:t>事業継続のために勤務要員とされた者に対しては、事前に必要な研修その他感染防止の教育・指導を行い、勤務にあたっては感染防止措置</w:t>
      </w:r>
      <w:r>
        <w:rPr>
          <w:rFonts w:hint="eastAsia"/>
        </w:rPr>
        <w:t>に努める</w:t>
      </w:r>
      <w:r w:rsidR="00EA13E7">
        <w:rPr>
          <w:rFonts w:hint="eastAsia"/>
        </w:rPr>
        <w:t>ものとする。</w:t>
      </w:r>
    </w:p>
    <w:p w14:paraId="58FB414E" w14:textId="3A05381C" w:rsidR="00EA0EC0" w:rsidRDefault="00EA0EC0" w:rsidP="00916658">
      <w:pPr>
        <w:ind w:leftChars="200" w:left="840" w:hangingChars="200" w:hanging="420"/>
      </w:pPr>
    </w:p>
    <w:p w14:paraId="75465DCA" w14:textId="77777777" w:rsidR="00EA0EC0" w:rsidRDefault="00EA0EC0" w:rsidP="00916658">
      <w:pPr>
        <w:ind w:leftChars="200" w:left="840" w:hangingChars="200" w:hanging="420"/>
      </w:pPr>
    </w:p>
    <w:p w14:paraId="2E718C32" w14:textId="09574694" w:rsidR="00EA13E7" w:rsidRPr="005933F2" w:rsidRDefault="00EA13E7" w:rsidP="00464218">
      <w:pPr>
        <w:pStyle w:val="1"/>
        <w:rPr>
          <w:b/>
          <w:bCs/>
          <w:sz w:val="28"/>
          <w:szCs w:val="28"/>
        </w:rPr>
      </w:pPr>
      <w:bookmarkStart w:id="34" w:name="_Toc58492393"/>
      <w:r w:rsidRPr="005933F2">
        <w:rPr>
          <w:rFonts w:hint="eastAsia"/>
          <w:b/>
          <w:bCs/>
          <w:sz w:val="28"/>
          <w:szCs w:val="28"/>
        </w:rPr>
        <w:t>第</w:t>
      </w:r>
      <w:r w:rsidR="008364C2" w:rsidRPr="005933F2">
        <w:rPr>
          <w:rFonts w:hint="eastAsia"/>
          <w:b/>
          <w:bCs/>
          <w:sz w:val="28"/>
          <w:szCs w:val="28"/>
        </w:rPr>
        <w:t>６</w:t>
      </w:r>
      <w:r w:rsidRPr="005933F2">
        <w:rPr>
          <w:rFonts w:hint="eastAsia"/>
          <w:b/>
          <w:bCs/>
          <w:sz w:val="28"/>
          <w:szCs w:val="28"/>
        </w:rPr>
        <w:t>章　その他</w:t>
      </w:r>
      <w:r w:rsidR="00EA0EC0" w:rsidRPr="005933F2">
        <w:rPr>
          <w:rFonts w:hint="eastAsia"/>
          <w:b/>
          <w:bCs/>
          <w:sz w:val="28"/>
          <w:szCs w:val="28"/>
        </w:rPr>
        <w:t>の事項</w:t>
      </w:r>
      <w:bookmarkEnd w:id="34"/>
    </w:p>
    <w:p w14:paraId="743B3FA7" w14:textId="2005EA19" w:rsidR="009914B7" w:rsidRDefault="009914B7" w:rsidP="009914B7"/>
    <w:p w14:paraId="004CD98C" w14:textId="03E8FF76" w:rsidR="009914B7" w:rsidRPr="00464218" w:rsidRDefault="009914B7" w:rsidP="009914B7">
      <w:pPr>
        <w:pStyle w:val="1"/>
        <w:rPr>
          <w:b/>
          <w:bCs/>
          <w:sz w:val="22"/>
          <w:szCs w:val="22"/>
        </w:rPr>
      </w:pPr>
      <w:bookmarkStart w:id="35" w:name="_Toc58492394"/>
      <w:r w:rsidRPr="00464218">
        <w:rPr>
          <w:rFonts w:hint="eastAsia"/>
          <w:b/>
          <w:bCs/>
          <w:sz w:val="22"/>
          <w:szCs w:val="22"/>
        </w:rPr>
        <w:t>(</w:t>
      </w:r>
      <w:r>
        <w:rPr>
          <w:rFonts w:hint="eastAsia"/>
          <w:b/>
          <w:bCs/>
          <w:sz w:val="22"/>
          <w:szCs w:val="22"/>
        </w:rPr>
        <w:t>差別の禁止</w:t>
      </w:r>
      <w:r w:rsidRPr="00464218">
        <w:rPr>
          <w:rFonts w:hint="eastAsia"/>
          <w:b/>
          <w:bCs/>
          <w:sz w:val="22"/>
          <w:szCs w:val="22"/>
        </w:rPr>
        <w:t>)</w:t>
      </w:r>
      <w:bookmarkEnd w:id="35"/>
    </w:p>
    <w:p w14:paraId="5366627D" w14:textId="7EF7DE84" w:rsidR="009914B7" w:rsidRPr="009914B7" w:rsidRDefault="009914B7" w:rsidP="009914B7">
      <w:pPr>
        <w:pStyle w:val="a3"/>
        <w:numPr>
          <w:ilvl w:val="0"/>
          <w:numId w:val="2"/>
        </w:numPr>
        <w:ind w:leftChars="0"/>
      </w:pPr>
      <w:r>
        <w:rPr>
          <w:rFonts w:hint="eastAsia"/>
        </w:rPr>
        <w:t xml:space="preserve">　感染者に対して、差別的な言動を行わないようにしなければならない。</w:t>
      </w:r>
    </w:p>
    <w:p w14:paraId="2DFE4027" w14:textId="6C53CECE" w:rsidR="005B5D7D" w:rsidRPr="00464218" w:rsidRDefault="005B5D7D" w:rsidP="005B5D7D">
      <w:pPr>
        <w:pStyle w:val="1"/>
        <w:rPr>
          <w:b/>
          <w:bCs/>
          <w:sz w:val="22"/>
          <w:szCs w:val="22"/>
        </w:rPr>
      </w:pPr>
      <w:bookmarkStart w:id="36" w:name="_Toc58492395"/>
      <w:r w:rsidRPr="00464218">
        <w:rPr>
          <w:rFonts w:hint="eastAsia"/>
          <w:b/>
          <w:bCs/>
          <w:sz w:val="22"/>
          <w:szCs w:val="22"/>
        </w:rPr>
        <w:t>(</w:t>
      </w:r>
      <w:r>
        <w:rPr>
          <w:rFonts w:hint="eastAsia"/>
          <w:b/>
          <w:bCs/>
          <w:sz w:val="22"/>
          <w:szCs w:val="22"/>
        </w:rPr>
        <w:t>規程違反に対する懲戒</w:t>
      </w:r>
      <w:r w:rsidRPr="00464218">
        <w:rPr>
          <w:rFonts w:hint="eastAsia"/>
          <w:b/>
          <w:bCs/>
          <w:sz w:val="22"/>
          <w:szCs w:val="22"/>
        </w:rPr>
        <w:t>)</w:t>
      </w:r>
      <w:bookmarkEnd w:id="36"/>
    </w:p>
    <w:p w14:paraId="0DEFD8C2" w14:textId="18CFCC5F" w:rsidR="005B5D7D" w:rsidRDefault="005B5D7D" w:rsidP="005B5D7D">
      <w:pPr>
        <w:pStyle w:val="a3"/>
        <w:numPr>
          <w:ilvl w:val="0"/>
          <w:numId w:val="2"/>
        </w:numPr>
        <w:ind w:leftChars="0"/>
      </w:pPr>
      <w:r>
        <w:rPr>
          <w:rFonts w:hint="eastAsia"/>
        </w:rPr>
        <w:t xml:space="preserve">　本規程に定めるルールを遵守しない従業員に対しては、注意警告を発し、それでも改善されない場合は、就業規則の制裁（懲戒）条項を適用することがある。</w:t>
      </w:r>
    </w:p>
    <w:p w14:paraId="4EA247EC" w14:textId="72FDC942" w:rsidR="00916658" w:rsidRDefault="00916658" w:rsidP="00EA13E7">
      <w:pPr>
        <w:rPr>
          <w:b/>
          <w:bCs/>
        </w:rPr>
      </w:pPr>
    </w:p>
    <w:p w14:paraId="748B6AF9" w14:textId="3AF17B63" w:rsidR="008364C2" w:rsidRPr="00464218" w:rsidRDefault="008364C2" w:rsidP="008364C2">
      <w:pPr>
        <w:pStyle w:val="1"/>
        <w:rPr>
          <w:b/>
          <w:bCs/>
          <w:sz w:val="22"/>
          <w:szCs w:val="22"/>
        </w:rPr>
      </w:pPr>
      <w:bookmarkStart w:id="37" w:name="_Toc58492396"/>
      <w:r w:rsidRPr="00464218">
        <w:rPr>
          <w:rFonts w:hint="eastAsia"/>
          <w:b/>
          <w:bCs/>
          <w:sz w:val="22"/>
          <w:szCs w:val="22"/>
        </w:rPr>
        <w:lastRenderedPageBreak/>
        <w:t>(</w:t>
      </w:r>
      <w:r>
        <w:rPr>
          <w:rFonts w:hint="eastAsia"/>
          <w:b/>
          <w:bCs/>
          <w:sz w:val="22"/>
          <w:szCs w:val="22"/>
        </w:rPr>
        <w:t>規程にない事項</w:t>
      </w:r>
      <w:r w:rsidRPr="00464218">
        <w:rPr>
          <w:rFonts w:hint="eastAsia"/>
          <w:b/>
          <w:bCs/>
          <w:sz w:val="22"/>
          <w:szCs w:val="22"/>
        </w:rPr>
        <w:t>)</w:t>
      </w:r>
      <w:bookmarkEnd w:id="37"/>
    </w:p>
    <w:p w14:paraId="0D1EE031" w14:textId="22B120E3" w:rsidR="008364C2" w:rsidRPr="008364C2" w:rsidRDefault="008364C2" w:rsidP="00EA13E7">
      <w:pPr>
        <w:pStyle w:val="a3"/>
        <w:numPr>
          <w:ilvl w:val="0"/>
          <w:numId w:val="2"/>
        </w:numPr>
        <w:ind w:leftChars="0"/>
      </w:pPr>
      <w:r>
        <w:rPr>
          <w:rFonts w:hint="eastAsia"/>
        </w:rPr>
        <w:t xml:space="preserve">　その他の新型コロナウイルスに関することについて、本規程で判断が付かないことは、その都度会社に相談しなければならない。</w:t>
      </w:r>
    </w:p>
    <w:p w14:paraId="66926B18" w14:textId="6688DB9A" w:rsidR="00916658" w:rsidRPr="00464218" w:rsidRDefault="00916658" w:rsidP="00464218">
      <w:pPr>
        <w:pStyle w:val="1"/>
        <w:rPr>
          <w:b/>
          <w:bCs/>
          <w:sz w:val="22"/>
          <w:szCs w:val="22"/>
        </w:rPr>
      </w:pPr>
      <w:bookmarkStart w:id="38" w:name="_Toc58492397"/>
      <w:r w:rsidRPr="00464218">
        <w:rPr>
          <w:rFonts w:hint="eastAsia"/>
          <w:b/>
          <w:bCs/>
          <w:sz w:val="22"/>
          <w:szCs w:val="22"/>
        </w:rPr>
        <w:t>(規程の改訂)</w:t>
      </w:r>
      <w:bookmarkEnd w:id="38"/>
    </w:p>
    <w:p w14:paraId="6BDD46E7" w14:textId="77777777" w:rsidR="00916658" w:rsidRDefault="00916658" w:rsidP="00916658">
      <w:pPr>
        <w:pStyle w:val="a3"/>
        <w:numPr>
          <w:ilvl w:val="0"/>
          <w:numId w:val="2"/>
        </w:numPr>
        <w:ind w:leftChars="0"/>
      </w:pPr>
      <w:r>
        <w:rPr>
          <w:rFonts w:hint="eastAsia"/>
        </w:rPr>
        <w:t xml:space="preserve">　新型コロナウイルス感染防止対策措置の国及び地方公共団体の対策の流動性に</w:t>
      </w:r>
    </w:p>
    <w:p w14:paraId="1C2725CE" w14:textId="2C854B43" w:rsidR="00EA13E7" w:rsidRDefault="00916658" w:rsidP="00916658">
      <w:pPr>
        <w:ind w:leftChars="400" w:left="840"/>
      </w:pPr>
      <w:r>
        <w:rPr>
          <w:rFonts w:hint="eastAsia"/>
        </w:rPr>
        <w:t>伴い、会社においても本規則に定めるもののほか適宜その都度改訂して、対応するものとする。</w:t>
      </w:r>
    </w:p>
    <w:p w14:paraId="2B5D8E52" w14:textId="161443D3" w:rsidR="00916658" w:rsidRPr="00464218" w:rsidRDefault="00916658" w:rsidP="00464218">
      <w:pPr>
        <w:pStyle w:val="1"/>
        <w:rPr>
          <w:b/>
          <w:bCs/>
          <w:sz w:val="22"/>
          <w:szCs w:val="22"/>
        </w:rPr>
      </w:pPr>
      <w:bookmarkStart w:id="39" w:name="_Toc58492398"/>
      <w:r w:rsidRPr="00464218">
        <w:rPr>
          <w:rFonts w:hint="eastAsia"/>
          <w:b/>
          <w:bCs/>
          <w:sz w:val="22"/>
          <w:szCs w:val="22"/>
        </w:rPr>
        <w:t>(施行)</w:t>
      </w:r>
      <w:bookmarkEnd w:id="39"/>
    </w:p>
    <w:p w14:paraId="215C07E3" w14:textId="4EEBE2B0" w:rsidR="008364C2" w:rsidRDefault="00916658" w:rsidP="00916658">
      <w:pPr>
        <w:pStyle w:val="a3"/>
        <w:numPr>
          <w:ilvl w:val="0"/>
          <w:numId w:val="2"/>
        </w:numPr>
        <w:ind w:leftChars="0"/>
      </w:pPr>
      <w:r>
        <w:rPr>
          <w:rFonts w:hint="eastAsia"/>
        </w:rPr>
        <w:t xml:space="preserve">　本規程は令和</w:t>
      </w:r>
      <w:r w:rsidR="00EA0EC0">
        <w:rPr>
          <w:rFonts w:hint="eastAsia"/>
        </w:rPr>
        <w:t>２</w:t>
      </w:r>
      <w:r>
        <w:rPr>
          <w:rFonts w:hint="eastAsia"/>
        </w:rPr>
        <w:t>年</w:t>
      </w:r>
      <w:r w:rsidR="009914B7">
        <w:rPr>
          <w:rFonts w:hint="eastAsia"/>
        </w:rPr>
        <w:t>12</w:t>
      </w:r>
      <w:r>
        <w:rPr>
          <w:rFonts w:hint="eastAsia"/>
        </w:rPr>
        <w:t>月</w:t>
      </w:r>
      <w:r w:rsidR="009914B7">
        <w:rPr>
          <w:rFonts w:hint="eastAsia"/>
        </w:rPr>
        <w:t>１</w:t>
      </w:r>
      <w:r>
        <w:rPr>
          <w:rFonts w:hint="eastAsia"/>
        </w:rPr>
        <w:t>日より施行</w:t>
      </w:r>
      <w:r w:rsidR="008364C2">
        <w:rPr>
          <w:rFonts w:hint="eastAsia"/>
        </w:rPr>
        <w:t>する。</w:t>
      </w:r>
    </w:p>
    <w:p w14:paraId="3FC566BB" w14:textId="264DAB0A" w:rsidR="00A15E9A" w:rsidRDefault="00A15E9A" w:rsidP="00A15E9A">
      <w:pPr>
        <w:ind w:leftChars="200" w:left="1050" w:hangingChars="300" w:hanging="630"/>
      </w:pPr>
      <w:r>
        <w:rPr>
          <w:rFonts w:hint="eastAsia"/>
        </w:rPr>
        <w:t xml:space="preserve">２　　</w:t>
      </w:r>
      <w:r w:rsidR="00FD0E07">
        <w:rPr>
          <w:rFonts w:hint="eastAsia"/>
        </w:rPr>
        <w:t>大阪府コロナ警戒信号が青になるまでの間は、</w:t>
      </w:r>
      <w:commentRangeStart w:id="40"/>
      <w:r>
        <w:rPr>
          <w:rFonts w:hint="eastAsia"/>
        </w:rPr>
        <w:t>本規程</w:t>
      </w:r>
      <w:r w:rsidRPr="00A07AC2">
        <w:rPr>
          <w:rFonts w:hint="eastAsia"/>
        </w:rPr>
        <w:t>の効力を有する</w:t>
      </w:r>
      <w:r>
        <w:rPr>
          <w:rFonts w:hint="eastAsia"/>
        </w:rPr>
        <w:t>。</w:t>
      </w:r>
      <w:commentRangeEnd w:id="40"/>
      <w:r w:rsidR="00340817">
        <w:rPr>
          <w:rStyle w:val="ab"/>
        </w:rPr>
        <w:commentReference w:id="40"/>
      </w:r>
    </w:p>
    <w:p w14:paraId="56F665D0" w14:textId="71B19669" w:rsidR="00916658" w:rsidRDefault="00A15E9A" w:rsidP="00A15E9A">
      <w:pPr>
        <w:ind w:firstLineChars="200" w:firstLine="420"/>
      </w:pPr>
      <w:r>
        <w:rPr>
          <w:rFonts w:hint="eastAsia"/>
        </w:rPr>
        <w:t>３</w:t>
      </w:r>
      <w:r w:rsidR="00916658">
        <w:rPr>
          <w:rFonts w:hint="eastAsia"/>
        </w:rPr>
        <w:t xml:space="preserve">　　本規程に定めのない事項に関しては、その都度社長が判断して運用</w:t>
      </w:r>
      <w:r w:rsidR="00EA0EC0">
        <w:rPr>
          <w:rFonts w:hint="eastAsia"/>
        </w:rPr>
        <w:t>する</w:t>
      </w:r>
      <w:r w:rsidR="00916658">
        <w:rPr>
          <w:rFonts w:hint="eastAsia"/>
        </w:rPr>
        <w:t>。</w:t>
      </w:r>
    </w:p>
    <w:p w14:paraId="1D2FC9FA" w14:textId="4A645905" w:rsidR="00894020" w:rsidRDefault="00894020" w:rsidP="00916658"/>
    <w:p w14:paraId="06B801EA" w14:textId="5C2E3377" w:rsidR="009914B7" w:rsidRDefault="009914B7" w:rsidP="00916658"/>
    <w:p w14:paraId="737944AD" w14:textId="2B9C67AF" w:rsidR="009914B7" w:rsidRDefault="009914B7" w:rsidP="00916658"/>
    <w:p w14:paraId="2A4281F0" w14:textId="609D3D33" w:rsidR="005933F2" w:rsidRDefault="005933F2" w:rsidP="00916658"/>
    <w:p w14:paraId="0B41B395" w14:textId="72931DBD" w:rsidR="005933F2" w:rsidRDefault="005933F2" w:rsidP="00916658"/>
    <w:p w14:paraId="10E8C7DC" w14:textId="4D48017D" w:rsidR="005933F2" w:rsidRDefault="005933F2" w:rsidP="00916658"/>
    <w:p w14:paraId="5E6DE596" w14:textId="390D88C7" w:rsidR="005933F2" w:rsidRDefault="005933F2" w:rsidP="00916658"/>
    <w:p w14:paraId="5745199A" w14:textId="10F40496" w:rsidR="005933F2" w:rsidRDefault="005933F2" w:rsidP="00916658"/>
    <w:p w14:paraId="7C60A796" w14:textId="230A0F11" w:rsidR="005933F2" w:rsidRDefault="005933F2" w:rsidP="00916658"/>
    <w:p w14:paraId="53F0D677" w14:textId="59608485" w:rsidR="005933F2" w:rsidRDefault="005933F2" w:rsidP="00916658"/>
    <w:p w14:paraId="66C8D4BB" w14:textId="4195F1C9" w:rsidR="005933F2" w:rsidRDefault="005933F2" w:rsidP="00916658"/>
    <w:p w14:paraId="30697C6B" w14:textId="59D6EAE3" w:rsidR="005933F2" w:rsidRDefault="005933F2" w:rsidP="00916658"/>
    <w:p w14:paraId="24FDF463" w14:textId="3D953F59" w:rsidR="005933F2" w:rsidRDefault="005933F2" w:rsidP="00916658"/>
    <w:p w14:paraId="21AC1AD1" w14:textId="628D8377" w:rsidR="005933F2" w:rsidRDefault="005933F2" w:rsidP="00916658"/>
    <w:p w14:paraId="69F94744" w14:textId="1B2FF025" w:rsidR="005933F2" w:rsidRDefault="005933F2" w:rsidP="00916658"/>
    <w:p w14:paraId="191C7943" w14:textId="7464AD31" w:rsidR="005933F2" w:rsidRDefault="005933F2" w:rsidP="00916658"/>
    <w:p w14:paraId="5555374C" w14:textId="41373A3F" w:rsidR="005933F2" w:rsidRDefault="005933F2" w:rsidP="00916658"/>
    <w:p w14:paraId="7EC26258" w14:textId="0243B38C" w:rsidR="005933F2" w:rsidRDefault="005933F2" w:rsidP="00916658"/>
    <w:p w14:paraId="7A4BB2C9" w14:textId="77777777" w:rsidR="005933F2" w:rsidRDefault="005933F2" w:rsidP="00916658"/>
    <w:p w14:paraId="2DFBF3C3" w14:textId="35C3515D" w:rsidR="009914B7" w:rsidRDefault="009914B7" w:rsidP="00916658"/>
    <w:p w14:paraId="2115283D" w14:textId="77777777" w:rsidR="009914B7" w:rsidRDefault="009914B7" w:rsidP="00916658"/>
    <w:p w14:paraId="2C8B51EB" w14:textId="77777777" w:rsidR="008A19E7" w:rsidRPr="005933F2" w:rsidRDefault="008A19E7" w:rsidP="005933F2">
      <w:pPr>
        <w:pStyle w:val="1"/>
        <w:rPr>
          <w:b/>
          <w:bCs/>
        </w:rPr>
      </w:pPr>
      <w:bookmarkStart w:id="41" w:name="_Toc58492399"/>
      <w:r w:rsidRPr="005933F2">
        <w:rPr>
          <w:rFonts w:hint="eastAsia"/>
          <w:b/>
          <w:bCs/>
        </w:rPr>
        <w:lastRenderedPageBreak/>
        <w:t>行政（帰国者・接触者相談センター）の相談窓口一覧（大阪の場合）</w:t>
      </w:r>
      <w:bookmarkEnd w:id="41"/>
    </w:p>
    <w:p w14:paraId="77D281A7" w14:textId="77777777" w:rsidR="008A19E7" w:rsidRPr="0004391A" w:rsidRDefault="008A19E7" w:rsidP="008A19E7">
      <w:pPr>
        <w:pStyle w:val="a3"/>
      </w:pPr>
      <w:r w:rsidRPr="0004391A">
        <w:rPr>
          <w:rFonts w:hint="eastAsia"/>
        </w:rPr>
        <w:t>新型コロナ受診相談センター（帰国者・接触者相談センター）一覧</w:t>
      </w:r>
      <w:r w:rsidRPr="0004391A">
        <w:t xml:space="preserve"> </w:t>
      </w:r>
    </w:p>
    <w:p w14:paraId="61C4E957" w14:textId="77777777" w:rsidR="008A19E7" w:rsidRPr="0004391A" w:rsidRDefault="008A19E7" w:rsidP="008A19E7">
      <w:pPr>
        <w:pStyle w:val="a3"/>
      </w:pPr>
      <w:r w:rsidRPr="0004391A">
        <w:t>(令和2年8月14日現在)</w:t>
      </w:r>
      <w:r>
        <w:rPr>
          <w:rFonts w:hint="eastAsia"/>
        </w:rPr>
        <w:t xml:space="preserve">　</w:t>
      </w:r>
      <w:r w:rsidRPr="0004391A">
        <w:rPr>
          <w:rFonts w:hint="eastAsia"/>
        </w:rPr>
        <w:t>※土日祝日を含め、終日つながります</w:t>
      </w:r>
    </w:p>
    <w:tbl>
      <w:tblPr>
        <w:tblW w:w="3534"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Description w:val="新型コロナ受診相談センター一覧"/>
      </w:tblPr>
      <w:tblGrid>
        <w:gridCol w:w="2499"/>
        <w:gridCol w:w="1747"/>
        <w:gridCol w:w="1753"/>
      </w:tblGrid>
      <w:tr w:rsidR="008A19E7" w14:paraId="60FE7AB1" w14:textId="77777777" w:rsidTr="0034081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6699"/>
            <w:hideMark/>
          </w:tcPr>
          <w:p w14:paraId="5A388A3E" w14:textId="77777777" w:rsidR="008A19E7" w:rsidRDefault="008A19E7" w:rsidP="00340817">
            <w:pPr>
              <w:spacing w:before="100" w:beforeAutospacing="1" w:after="100" w:afterAutospacing="1" w:line="288" w:lineRule="auto"/>
              <w:jc w:val="center"/>
              <w:rPr>
                <w:sz w:val="19"/>
                <w:szCs w:val="19"/>
              </w:rPr>
            </w:pPr>
            <w:r>
              <w:rPr>
                <w:sz w:val="19"/>
                <w:szCs w:val="19"/>
              </w:rPr>
              <w:t>センター名</w:t>
            </w:r>
          </w:p>
        </w:tc>
        <w:tc>
          <w:tcPr>
            <w:tcW w:w="0" w:type="auto"/>
            <w:tcBorders>
              <w:top w:val="outset" w:sz="6" w:space="0" w:color="auto"/>
              <w:left w:val="outset" w:sz="6" w:space="0" w:color="auto"/>
              <w:bottom w:val="outset" w:sz="6" w:space="0" w:color="auto"/>
              <w:right w:val="outset" w:sz="6" w:space="0" w:color="auto"/>
            </w:tcBorders>
            <w:shd w:val="clear" w:color="auto" w:fill="FF6699"/>
            <w:hideMark/>
          </w:tcPr>
          <w:p w14:paraId="461C4BFB" w14:textId="77777777" w:rsidR="008A19E7" w:rsidRDefault="008A19E7" w:rsidP="00340817">
            <w:pPr>
              <w:spacing w:before="100" w:beforeAutospacing="1" w:after="100" w:afterAutospacing="1" w:line="288" w:lineRule="auto"/>
              <w:jc w:val="center"/>
              <w:rPr>
                <w:sz w:val="19"/>
                <w:szCs w:val="19"/>
              </w:rPr>
            </w:pPr>
            <w:r>
              <w:rPr>
                <w:sz w:val="19"/>
                <w:szCs w:val="19"/>
              </w:rPr>
              <w:t>電話番号</w:t>
            </w:r>
          </w:p>
        </w:tc>
        <w:tc>
          <w:tcPr>
            <w:tcW w:w="0" w:type="auto"/>
            <w:tcBorders>
              <w:top w:val="outset" w:sz="6" w:space="0" w:color="auto"/>
              <w:left w:val="outset" w:sz="6" w:space="0" w:color="auto"/>
              <w:bottom w:val="outset" w:sz="6" w:space="0" w:color="auto"/>
              <w:right w:val="outset" w:sz="6" w:space="0" w:color="auto"/>
            </w:tcBorders>
            <w:shd w:val="clear" w:color="auto" w:fill="FF6699"/>
            <w:hideMark/>
          </w:tcPr>
          <w:p w14:paraId="469BC5C2" w14:textId="77777777" w:rsidR="008A19E7" w:rsidRDefault="008A19E7" w:rsidP="00340817">
            <w:pPr>
              <w:spacing w:before="100" w:beforeAutospacing="1" w:after="100" w:afterAutospacing="1" w:line="288" w:lineRule="auto"/>
              <w:jc w:val="center"/>
              <w:rPr>
                <w:sz w:val="19"/>
                <w:szCs w:val="19"/>
              </w:rPr>
            </w:pPr>
            <w:r>
              <w:rPr>
                <w:sz w:val="19"/>
                <w:szCs w:val="19"/>
              </w:rPr>
              <w:t>FAX</w:t>
            </w:r>
          </w:p>
        </w:tc>
      </w:tr>
      <w:tr w:rsidR="008A19E7" w14:paraId="3726C2EA" w14:textId="77777777" w:rsidTr="0034081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B5C2A0" w14:textId="77777777" w:rsidR="008A19E7" w:rsidRDefault="008A19E7" w:rsidP="00340817">
            <w:pPr>
              <w:spacing w:before="100" w:beforeAutospacing="1" w:after="100" w:afterAutospacing="1" w:line="288" w:lineRule="auto"/>
              <w:jc w:val="center"/>
              <w:rPr>
                <w:sz w:val="19"/>
                <w:szCs w:val="19"/>
              </w:rPr>
            </w:pPr>
            <w:r>
              <w:rPr>
                <w:sz w:val="19"/>
                <w:szCs w:val="19"/>
              </w:rPr>
              <w:t>大阪府池田保健所</w:t>
            </w:r>
            <w:r>
              <w:rPr>
                <w:sz w:val="19"/>
                <w:szCs w:val="19"/>
              </w:rPr>
              <w:br/>
              <w:t>大阪府茨木保健所</w:t>
            </w:r>
            <w:r>
              <w:rPr>
                <w:sz w:val="19"/>
                <w:szCs w:val="19"/>
              </w:rPr>
              <w:br/>
              <w:t>大阪府守口保健所</w:t>
            </w:r>
            <w:r>
              <w:rPr>
                <w:sz w:val="19"/>
                <w:szCs w:val="19"/>
              </w:rPr>
              <w:br/>
              <w:t>大阪府四條畷保健所</w:t>
            </w:r>
            <w:r>
              <w:rPr>
                <w:sz w:val="19"/>
                <w:szCs w:val="19"/>
              </w:rPr>
              <w:br/>
              <w:t>大阪府藤井寺保健所</w:t>
            </w:r>
            <w:r>
              <w:rPr>
                <w:sz w:val="19"/>
                <w:szCs w:val="19"/>
              </w:rPr>
              <w:br/>
              <w:t>大阪府富田林保健所</w:t>
            </w:r>
            <w:r>
              <w:rPr>
                <w:sz w:val="19"/>
                <w:szCs w:val="19"/>
              </w:rPr>
              <w:br/>
              <w:t>大阪府和泉保健所</w:t>
            </w:r>
            <w:r>
              <w:rPr>
                <w:sz w:val="19"/>
                <w:szCs w:val="19"/>
              </w:rPr>
              <w:br/>
              <w:t>大阪府岸和田保健所</w:t>
            </w:r>
            <w:r>
              <w:rPr>
                <w:sz w:val="19"/>
                <w:szCs w:val="19"/>
              </w:rPr>
              <w:br/>
              <w:t>大阪府泉佐野保健所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8444C" w14:textId="77777777" w:rsidR="008A19E7" w:rsidRDefault="008A19E7" w:rsidP="00340817">
            <w:pPr>
              <w:spacing w:before="100" w:beforeAutospacing="1" w:after="100" w:afterAutospacing="1" w:line="288" w:lineRule="auto"/>
              <w:jc w:val="center"/>
              <w:rPr>
                <w:sz w:val="19"/>
                <w:szCs w:val="19"/>
              </w:rPr>
            </w:pPr>
            <w:r>
              <w:rPr>
                <w:sz w:val="19"/>
                <w:szCs w:val="19"/>
              </w:rPr>
              <w:t>06-7166-9911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0FF16" w14:textId="77777777" w:rsidR="008A19E7" w:rsidRDefault="008A19E7" w:rsidP="00340817">
            <w:pPr>
              <w:spacing w:before="100" w:beforeAutospacing="1" w:after="100" w:afterAutospacing="1" w:line="288" w:lineRule="auto"/>
              <w:jc w:val="center"/>
              <w:rPr>
                <w:sz w:val="19"/>
                <w:szCs w:val="19"/>
              </w:rPr>
            </w:pPr>
            <w:r>
              <w:rPr>
                <w:sz w:val="19"/>
                <w:szCs w:val="19"/>
              </w:rPr>
              <w:t>06-6944-7579</w:t>
            </w:r>
          </w:p>
        </w:tc>
      </w:tr>
      <w:tr w:rsidR="008A19E7" w14:paraId="33498171" w14:textId="77777777" w:rsidTr="0034081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104F44" w14:textId="77777777" w:rsidR="008A19E7" w:rsidRDefault="008A19E7" w:rsidP="00340817">
            <w:pPr>
              <w:spacing w:before="100" w:beforeAutospacing="1" w:after="100" w:afterAutospacing="1" w:line="288" w:lineRule="auto"/>
              <w:jc w:val="center"/>
              <w:rPr>
                <w:sz w:val="19"/>
                <w:szCs w:val="19"/>
              </w:rPr>
            </w:pPr>
            <w:r>
              <w:rPr>
                <w:sz w:val="19"/>
                <w:szCs w:val="19"/>
              </w:rPr>
              <w:t>大阪市保健所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DCFC0" w14:textId="77777777" w:rsidR="008A19E7" w:rsidRDefault="008A19E7" w:rsidP="00340817">
            <w:pPr>
              <w:spacing w:before="100" w:beforeAutospacing="1" w:after="100" w:afterAutospacing="1" w:line="288" w:lineRule="auto"/>
              <w:jc w:val="center"/>
              <w:rPr>
                <w:sz w:val="19"/>
                <w:szCs w:val="19"/>
              </w:rPr>
            </w:pPr>
            <w:r>
              <w:rPr>
                <w:sz w:val="19"/>
                <w:szCs w:val="19"/>
              </w:rPr>
              <w:t>06-6647-0641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7CFBE" w14:textId="77777777" w:rsidR="008A19E7" w:rsidRDefault="008A19E7" w:rsidP="00340817">
            <w:pPr>
              <w:spacing w:before="100" w:beforeAutospacing="1" w:after="100" w:afterAutospacing="1" w:line="288" w:lineRule="auto"/>
              <w:jc w:val="center"/>
              <w:rPr>
                <w:sz w:val="19"/>
                <w:szCs w:val="19"/>
              </w:rPr>
            </w:pPr>
            <w:r>
              <w:rPr>
                <w:sz w:val="19"/>
                <w:szCs w:val="19"/>
              </w:rPr>
              <w:t>06-6647-1029</w:t>
            </w:r>
          </w:p>
        </w:tc>
      </w:tr>
      <w:tr w:rsidR="008A19E7" w14:paraId="6F44E05A" w14:textId="77777777" w:rsidTr="0034081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F7A897" w14:textId="77777777" w:rsidR="008A19E7" w:rsidRDefault="008A19E7" w:rsidP="00340817">
            <w:pPr>
              <w:spacing w:before="100" w:beforeAutospacing="1" w:after="100" w:afterAutospacing="1" w:line="288" w:lineRule="auto"/>
              <w:jc w:val="center"/>
              <w:rPr>
                <w:sz w:val="19"/>
                <w:szCs w:val="19"/>
              </w:rPr>
            </w:pPr>
            <w:r>
              <w:rPr>
                <w:sz w:val="19"/>
                <w:szCs w:val="19"/>
              </w:rPr>
              <w:t>堺市保健所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B68D9" w14:textId="77777777" w:rsidR="008A19E7" w:rsidRDefault="008A19E7" w:rsidP="00340817">
            <w:pPr>
              <w:spacing w:before="100" w:beforeAutospacing="1" w:after="100" w:afterAutospacing="1" w:line="288" w:lineRule="auto"/>
              <w:jc w:val="center"/>
              <w:rPr>
                <w:sz w:val="19"/>
                <w:szCs w:val="19"/>
              </w:rPr>
            </w:pPr>
            <w:r>
              <w:rPr>
                <w:sz w:val="19"/>
                <w:szCs w:val="19"/>
              </w:rPr>
              <w:t>072-228-0239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204F4" w14:textId="77777777" w:rsidR="008A19E7" w:rsidRDefault="008A19E7" w:rsidP="00340817">
            <w:pPr>
              <w:spacing w:before="100" w:beforeAutospacing="1" w:after="100" w:afterAutospacing="1" w:line="288" w:lineRule="auto"/>
              <w:jc w:val="center"/>
              <w:rPr>
                <w:sz w:val="19"/>
                <w:szCs w:val="19"/>
              </w:rPr>
            </w:pPr>
            <w:r>
              <w:rPr>
                <w:sz w:val="19"/>
                <w:szCs w:val="19"/>
              </w:rPr>
              <w:t>072-222-9876</w:t>
            </w:r>
          </w:p>
        </w:tc>
      </w:tr>
      <w:tr w:rsidR="008A19E7" w14:paraId="55ECE03B" w14:textId="77777777" w:rsidTr="0034081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5FC31F" w14:textId="77777777" w:rsidR="008A19E7" w:rsidRDefault="008A19E7" w:rsidP="00340817">
            <w:pPr>
              <w:spacing w:before="100" w:beforeAutospacing="1" w:after="100" w:afterAutospacing="1" w:line="288" w:lineRule="auto"/>
              <w:jc w:val="center"/>
              <w:rPr>
                <w:sz w:val="19"/>
                <w:szCs w:val="19"/>
              </w:rPr>
            </w:pPr>
            <w:r>
              <w:rPr>
                <w:sz w:val="19"/>
                <w:szCs w:val="19"/>
              </w:rPr>
              <w:t>高槻市保健所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D61CA" w14:textId="77777777" w:rsidR="008A19E7" w:rsidRDefault="008A19E7" w:rsidP="00340817">
            <w:pPr>
              <w:spacing w:before="100" w:beforeAutospacing="1" w:after="100" w:afterAutospacing="1" w:line="288" w:lineRule="auto"/>
              <w:jc w:val="center"/>
              <w:rPr>
                <w:sz w:val="19"/>
                <w:szCs w:val="19"/>
              </w:rPr>
            </w:pPr>
            <w:r>
              <w:rPr>
                <w:sz w:val="19"/>
                <w:szCs w:val="19"/>
              </w:rPr>
              <w:t>072-661-9335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D60F1" w14:textId="77777777" w:rsidR="008A19E7" w:rsidRDefault="008A19E7" w:rsidP="00340817">
            <w:pPr>
              <w:spacing w:before="100" w:beforeAutospacing="1" w:after="100" w:afterAutospacing="1" w:line="288" w:lineRule="auto"/>
              <w:jc w:val="center"/>
              <w:rPr>
                <w:sz w:val="19"/>
                <w:szCs w:val="19"/>
              </w:rPr>
            </w:pPr>
            <w:r>
              <w:rPr>
                <w:sz w:val="19"/>
                <w:szCs w:val="19"/>
              </w:rPr>
              <w:t>072-661-1800</w:t>
            </w:r>
          </w:p>
        </w:tc>
      </w:tr>
      <w:tr w:rsidR="008A19E7" w14:paraId="1DFF88C1" w14:textId="77777777" w:rsidTr="0034081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6319BC" w14:textId="77777777" w:rsidR="008A19E7" w:rsidRDefault="008A19E7" w:rsidP="00340817">
            <w:pPr>
              <w:spacing w:before="100" w:beforeAutospacing="1" w:after="100" w:afterAutospacing="1" w:line="288" w:lineRule="auto"/>
              <w:jc w:val="center"/>
              <w:rPr>
                <w:sz w:val="19"/>
                <w:szCs w:val="19"/>
              </w:rPr>
            </w:pPr>
            <w:r>
              <w:rPr>
                <w:sz w:val="19"/>
                <w:szCs w:val="19"/>
              </w:rPr>
              <w:t>東大阪市保健所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F4D7D" w14:textId="77777777" w:rsidR="008A19E7" w:rsidRDefault="008A19E7" w:rsidP="00340817">
            <w:pPr>
              <w:spacing w:before="100" w:beforeAutospacing="1" w:after="100" w:afterAutospacing="1" w:line="288" w:lineRule="auto"/>
              <w:jc w:val="center"/>
              <w:rPr>
                <w:sz w:val="19"/>
                <w:szCs w:val="19"/>
              </w:rPr>
            </w:pPr>
            <w:r>
              <w:rPr>
                <w:sz w:val="19"/>
                <w:szCs w:val="19"/>
              </w:rPr>
              <w:t>072-963-9393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C888E" w14:textId="77777777" w:rsidR="008A19E7" w:rsidRDefault="008A19E7" w:rsidP="00340817">
            <w:pPr>
              <w:spacing w:before="100" w:beforeAutospacing="1" w:after="100" w:afterAutospacing="1" w:line="288" w:lineRule="auto"/>
              <w:jc w:val="center"/>
              <w:rPr>
                <w:sz w:val="19"/>
                <w:szCs w:val="19"/>
              </w:rPr>
            </w:pPr>
            <w:r>
              <w:rPr>
                <w:sz w:val="19"/>
                <w:szCs w:val="19"/>
              </w:rPr>
              <w:t>072-960-3809</w:t>
            </w:r>
          </w:p>
        </w:tc>
      </w:tr>
      <w:tr w:rsidR="008A19E7" w14:paraId="4EB6C95D" w14:textId="77777777" w:rsidTr="0034081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2E0D6E" w14:textId="77777777" w:rsidR="008A19E7" w:rsidRDefault="008A19E7" w:rsidP="00340817">
            <w:pPr>
              <w:spacing w:before="100" w:beforeAutospacing="1" w:after="100" w:afterAutospacing="1" w:line="288" w:lineRule="auto"/>
              <w:jc w:val="center"/>
              <w:rPr>
                <w:sz w:val="19"/>
                <w:szCs w:val="19"/>
              </w:rPr>
            </w:pPr>
            <w:r>
              <w:rPr>
                <w:sz w:val="19"/>
                <w:szCs w:val="19"/>
              </w:rPr>
              <w:t>豊中市保健所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63370" w14:textId="77777777" w:rsidR="008A19E7" w:rsidRDefault="008A19E7" w:rsidP="00340817">
            <w:pPr>
              <w:spacing w:before="100" w:beforeAutospacing="1" w:after="100" w:afterAutospacing="1" w:line="288" w:lineRule="auto"/>
              <w:jc w:val="center"/>
              <w:rPr>
                <w:sz w:val="19"/>
                <w:szCs w:val="19"/>
              </w:rPr>
            </w:pPr>
            <w:r>
              <w:rPr>
                <w:sz w:val="19"/>
                <w:szCs w:val="19"/>
              </w:rPr>
              <w:t>06-6151-2603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040E7" w14:textId="77777777" w:rsidR="008A19E7" w:rsidRDefault="008A19E7" w:rsidP="00340817">
            <w:pPr>
              <w:spacing w:before="100" w:beforeAutospacing="1" w:after="100" w:afterAutospacing="1" w:line="288" w:lineRule="auto"/>
              <w:jc w:val="center"/>
              <w:rPr>
                <w:sz w:val="19"/>
                <w:szCs w:val="19"/>
              </w:rPr>
            </w:pPr>
            <w:r>
              <w:rPr>
                <w:sz w:val="19"/>
                <w:szCs w:val="19"/>
              </w:rPr>
              <w:t>06-6152-7328</w:t>
            </w:r>
          </w:p>
        </w:tc>
      </w:tr>
      <w:tr w:rsidR="008A19E7" w14:paraId="065515CC" w14:textId="77777777" w:rsidTr="0034081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57E0C1" w14:textId="77777777" w:rsidR="008A19E7" w:rsidRDefault="008A19E7" w:rsidP="00340817">
            <w:pPr>
              <w:spacing w:before="100" w:beforeAutospacing="1" w:after="100" w:afterAutospacing="1" w:line="288" w:lineRule="auto"/>
              <w:jc w:val="center"/>
              <w:rPr>
                <w:sz w:val="19"/>
                <w:szCs w:val="19"/>
              </w:rPr>
            </w:pPr>
            <w:r>
              <w:rPr>
                <w:sz w:val="19"/>
                <w:szCs w:val="19"/>
              </w:rPr>
              <w:t>枚方市保健所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64280" w14:textId="77777777" w:rsidR="008A19E7" w:rsidRDefault="008A19E7" w:rsidP="00340817">
            <w:pPr>
              <w:spacing w:before="100" w:beforeAutospacing="1" w:after="100" w:afterAutospacing="1" w:line="288" w:lineRule="auto"/>
              <w:jc w:val="center"/>
              <w:rPr>
                <w:sz w:val="19"/>
                <w:szCs w:val="19"/>
              </w:rPr>
            </w:pPr>
            <w:r>
              <w:rPr>
                <w:sz w:val="19"/>
                <w:szCs w:val="19"/>
              </w:rPr>
              <w:t>072-841-1326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2020A" w14:textId="77777777" w:rsidR="008A19E7" w:rsidRDefault="008A19E7" w:rsidP="00340817">
            <w:pPr>
              <w:spacing w:before="100" w:beforeAutospacing="1" w:after="100" w:afterAutospacing="1" w:line="288" w:lineRule="auto"/>
              <w:jc w:val="center"/>
              <w:rPr>
                <w:sz w:val="19"/>
                <w:szCs w:val="19"/>
              </w:rPr>
            </w:pPr>
            <w:r>
              <w:rPr>
                <w:sz w:val="19"/>
                <w:szCs w:val="19"/>
              </w:rPr>
              <w:t>072-841-5711</w:t>
            </w:r>
          </w:p>
        </w:tc>
      </w:tr>
      <w:tr w:rsidR="008A19E7" w14:paraId="57B8F7EC" w14:textId="77777777" w:rsidTr="0034081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31F6A0" w14:textId="77777777" w:rsidR="008A19E7" w:rsidRDefault="008A19E7" w:rsidP="00340817">
            <w:pPr>
              <w:spacing w:before="100" w:beforeAutospacing="1" w:after="100" w:afterAutospacing="1" w:line="288" w:lineRule="auto"/>
              <w:jc w:val="center"/>
              <w:rPr>
                <w:sz w:val="19"/>
                <w:szCs w:val="19"/>
              </w:rPr>
            </w:pPr>
            <w:r>
              <w:rPr>
                <w:sz w:val="19"/>
                <w:szCs w:val="19"/>
              </w:rPr>
              <w:t>八尾市保健所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EFE7D" w14:textId="77777777" w:rsidR="008A19E7" w:rsidRDefault="008A19E7" w:rsidP="00340817">
            <w:pPr>
              <w:spacing w:before="100" w:beforeAutospacing="1" w:after="100" w:afterAutospacing="1" w:line="288" w:lineRule="auto"/>
              <w:jc w:val="center"/>
              <w:rPr>
                <w:sz w:val="19"/>
                <w:szCs w:val="19"/>
              </w:rPr>
            </w:pPr>
            <w:r>
              <w:rPr>
                <w:sz w:val="19"/>
                <w:szCs w:val="19"/>
              </w:rPr>
              <w:t>072-994-0668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5DB41" w14:textId="77777777" w:rsidR="008A19E7" w:rsidRDefault="008A19E7" w:rsidP="00340817">
            <w:pPr>
              <w:spacing w:before="100" w:beforeAutospacing="1" w:after="100" w:afterAutospacing="1" w:line="288" w:lineRule="auto"/>
              <w:jc w:val="center"/>
              <w:rPr>
                <w:sz w:val="19"/>
                <w:szCs w:val="19"/>
              </w:rPr>
            </w:pPr>
            <w:r>
              <w:rPr>
                <w:sz w:val="19"/>
                <w:szCs w:val="19"/>
              </w:rPr>
              <w:t>072-922-4965</w:t>
            </w:r>
          </w:p>
        </w:tc>
      </w:tr>
      <w:tr w:rsidR="008A19E7" w14:paraId="114AEF42" w14:textId="77777777" w:rsidTr="0034081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0BF21F" w14:textId="77777777" w:rsidR="008A19E7" w:rsidRDefault="008A19E7" w:rsidP="00340817">
            <w:pPr>
              <w:spacing w:before="100" w:beforeAutospacing="1" w:after="100" w:afterAutospacing="1" w:line="288" w:lineRule="auto"/>
              <w:jc w:val="center"/>
              <w:rPr>
                <w:sz w:val="19"/>
                <w:szCs w:val="19"/>
              </w:rPr>
            </w:pPr>
            <w:r>
              <w:rPr>
                <w:sz w:val="19"/>
                <w:szCs w:val="19"/>
              </w:rPr>
              <w:t>寝屋川市保健所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483D9" w14:textId="77777777" w:rsidR="008A19E7" w:rsidRDefault="008A19E7" w:rsidP="00340817">
            <w:pPr>
              <w:spacing w:before="100" w:beforeAutospacing="1" w:after="100" w:afterAutospacing="1" w:line="288" w:lineRule="auto"/>
              <w:jc w:val="center"/>
              <w:rPr>
                <w:sz w:val="19"/>
                <w:szCs w:val="19"/>
              </w:rPr>
            </w:pPr>
            <w:r>
              <w:rPr>
                <w:sz w:val="19"/>
                <w:szCs w:val="19"/>
              </w:rPr>
              <w:t>072-829-8455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30DF2" w14:textId="77777777" w:rsidR="008A19E7" w:rsidRDefault="008A19E7" w:rsidP="00340817">
            <w:pPr>
              <w:spacing w:before="100" w:beforeAutospacing="1" w:after="100" w:afterAutospacing="1" w:line="288" w:lineRule="auto"/>
              <w:jc w:val="center"/>
              <w:rPr>
                <w:sz w:val="19"/>
                <w:szCs w:val="19"/>
              </w:rPr>
            </w:pPr>
            <w:r>
              <w:rPr>
                <w:sz w:val="19"/>
                <w:szCs w:val="19"/>
              </w:rPr>
              <w:t>072-838-1152</w:t>
            </w:r>
          </w:p>
        </w:tc>
      </w:tr>
      <w:tr w:rsidR="008A19E7" w14:paraId="22E879EC" w14:textId="77777777" w:rsidTr="00340817">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C97180" w14:textId="77777777" w:rsidR="008A19E7" w:rsidRDefault="008A19E7" w:rsidP="00340817">
            <w:pPr>
              <w:spacing w:before="100" w:beforeAutospacing="1" w:after="100" w:afterAutospacing="1" w:line="288" w:lineRule="auto"/>
              <w:jc w:val="center"/>
              <w:rPr>
                <w:sz w:val="19"/>
                <w:szCs w:val="19"/>
              </w:rPr>
            </w:pPr>
            <w:r>
              <w:rPr>
                <w:sz w:val="19"/>
                <w:szCs w:val="19"/>
              </w:rPr>
              <w:t>吹田市保健所</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3E9A9" w14:textId="77777777" w:rsidR="008A19E7" w:rsidRDefault="008A19E7" w:rsidP="00340817">
            <w:pPr>
              <w:spacing w:before="100" w:beforeAutospacing="1" w:after="100" w:afterAutospacing="1" w:line="288" w:lineRule="auto"/>
              <w:jc w:val="center"/>
              <w:rPr>
                <w:sz w:val="19"/>
                <w:szCs w:val="19"/>
              </w:rPr>
            </w:pPr>
            <w:r>
              <w:rPr>
                <w:sz w:val="19"/>
                <w:szCs w:val="19"/>
              </w:rPr>
              <w:t>06-7178-1370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7A7AD" w14:textId="77777777" w:rsidR="008A19E7" w:rsidRDefault="008A19E7" w:rsidP="00340817">
            <w:pPr>
              <w:spacing w:before="100" w:beforeAutospacing="1" w:after="100" w:afterAutospacing="1" w:line="288" w:lineRule="auto"/>
              <w:jc w:val="center"/>
              <w:rPr>
                <w:sz w:val="19"/>
                <w:szCs w:val="19"/>
              </w:rPr>
            </w:pPr>
            <w:r>
              <w:rPr>
                <w:sz w:val="19"/>
                <w:szCs w:val="19"/>
              </w:rPr>
              <w:t>06-6339-2058</w:t>
            </w:r>
          </w:p>
        </w:tc>
      </w:tr>
    </w:tbl>
    <w:p w14:paraId="7C0D4871" w14:textId="24A10A5E" w:rsidR="00894020" w:rsidRDefault="00894020" w:rsidP="00916658"/>
    <w:p w14:paraId="5117809A" w14:textId="43B582A1" w:rsidR="00894020" w:rsidRDefault="00894020" w:rsidP="00916658"/>
    <w:p w14:paraId="2561257E" w14:textId="1AE825CC" w:rsidR="009914B7" w:rsidRDefault="009914B7" w:rsidP="00916658"/>
    <w:p w14:paraId="56FEC079" w14:textId="062AD919" w:rsidR="009914B7" w:rsidRDefault="009914B7" w:rsidP="00916658"/>
    <w:p w14:paraId="34D74037" w14:textId="40C7574C" w:rsidR="009914B7" w:rsidRDefault="009914B7" w:rsidP="00916658"/>
    <w:p w14:paraId="3A6CC5DE" w14:textId="79EFA585" w:rsidR="009914B7" w:rsidRDefault="009914B7" w:rsidP="00916658"/>
    <w:p w14:paraId="79ADD147" w14:textId="1C429BA3" w:rsidR="009914B7" w:rsidRDefault="009914B7" w:rsidP="00916658"/>
    <w:p w14:paraId="1D892F44" w14:textId="6CC1B23E" w:rsidR="009914B7" w:rsidRPr="005933F2" w:rsidRDefault="009914B7" w:rsidP="005933F2">
      <w:pPr>
        <w:pStyle w:val="1"/>
        <w:rPr>
          <w:b/>
          <w:bCs/>
          <w:sz w:val="44"/>
          <w:szCs w:val="44"/>
        </w:rPr>
      </w:pPr>
      <w:bookmarkStart w:id="42" w:name="_Toc58492400"/>
      <w:commentRangeStart w:id="43"/>
      <w:r w:rsidRPr="005933F2">
        <w:rPr>
          <w:rFonts w:hint="eastAsia"/>
          <w:b/>
          <w:bCs/>
          <w:sz w:val="44"/>
          <w:szCs w:val="44"/>
        </w:rPr>
        <w:lastRenderedPageBreak/>
        <w:t>日常生活</w:t>
      </w:r>
      <w:r w:rsidR="00372DD6" w:rsidRPr="005933F2">
        <w:rPr>
          <w:rFonts w:hint="eastAsia"/>
          <w:b/>
          <w:bCs/>
          <w:sz w:val="44"/>
          <w:szCs w:val="44"/>
        </w:rPr>
        <w:t>での留意事項　ガイドライン</w:t>
      </w:r>
      <w:commentRangeEnd w:id="43"/>
      <w:r w:rsidR="00327633" w:rsidRPr="005933F2">
        <w:rPr>
          <w:rStyle w:val="ab"/>
          <w:b/>
          <w:bCs/>
          <w:sz w:val="44"/>
          <w:szCs w:val="44"/>
        </w:rPr>
        <w:commentReference w:id="43"/>
      </w:r>
      <w:bookmarkEnd w:id="42"/>
    </w:p>
    <w:p w14:paraId="4985B8D8" w14:textId="77777777" w:rsidR="00372DD6" w:rsidRDefault="00372DD6" w:rsidP="00372DD6">
      <w:pPr>
        <w:rPr>
          <w:b/>
          <w:bCs/>
        </w:rPr>
      </w:pPr>
    </w:p>
    <w:p w14:paraId="7B7B61C2" w14:textId="2206A881" w:rsidR="009914B7" w:rsidRPr="00372DD6" w:rsidRDefault="00372DD6" w:rsidP="00372DD6">
      <w:pPr>
        <w:rPr>
          <w:b/>
          <w:bCs/>
          <w:sz w:val="24"/>
          <w:szCs w:val="24"/>
        </w:rPr>
      </w:pPr>
      <w:r w:rsidRPr="00372DD6">
        <w:rPr>
          <w:rFonts w:hint="eastAsia"/>
          <w:b/>
          <w:bCs/>
          <w:sz w:val="24"/>
          <w:szCs w:val="24"/>
        </w:rPr>
        <w:t>１．社内で</w:t>
      </w:r>
      <w:r w:rsidR="009914B7" w:rsidRPr="00372DD6">
        <w:rPr>
          <w:rFonts w:hint="eastAsia"/>
          <w:b/>
          <w:bCs/>
          <w:sz w:val="24"/>
          <w:szCs w:val="24"/>
        </w:rPr>
        <w:t>感染者が発生すると</w:t>
      </w:r>
      <w:r w:rsidRPr="00372DD6">
        <w:rPr>
          <w:rFonts w:hint="eastAsia"/>
          <w:b/>
          <w:bCs/>
          <w:sz w:val="24"/>
          <w:szCs w:val="24"/>
        </w:rPr>
        <w:t>、次のような</w:t>
      </w:r>
      <w:r w:rsidR="009914B7" w:rsidRPr="00372DD6">
        <w:rPr>
          <w:rFonts w:hint="eastAsia"/>
          <w:b/>
          <w:bCs/>
          <w:sz w:val="24"/>
          <w:szCs w:val="24"/>
        </w:rPr>
        <w:t>企業リスク</w:t>
      </w:r>
      <w:r w:rsidRPr="00372DD6">
        <w:rPr>
          <w:rFonts w:hint="eastAsia"/>
          <w:b/>
          <w:bCs/>
          <w:sz w:val="24"/>
          <w:szCs w:val="24"/>
        </w:rPr>
        <w:t>が考えられます。</w:t>
      </w:r>
    </w:p>
    <w:p w14:paraId="127D9CA9" w14:textId="77777777" w:rsidR="00372DD6" w:rsidRPr="00306FDA" w:rsidRDefault="00372DD6" w:rsidP="00372DD6">
      <w:pPr>
        <w:pStyle w:val="a3"/>
        <w:ind w:leftChars="0" w:left="360"/>
        <w:rPr>
          <w:b/>
          <w:bCs/>
        </w:rPr>
      </w:pPr>
    </w:p>
    <w:p w14:paraId="210D9E2B" w14:textId="7D1AEF15" w:rsidR="009914B7" w:rsidRDefault="009914B7" w:rsidP="009914B7">
      <w:pPr>
        <w:ind w:leftChars="50" w:left="105" w:firstLineChars="100" w:firstLine="210"/>
      </w:pPr>
      <w:r>
        <w:rPr>
          <w:rFonts w:hint="eastAsia"/>
        </w:rPr>
        <w:t>➀最低10日から14日間は当該従業員が休業しなければならない</w:t>
      </w:r>
    </w:p>
    <w:p w14:paraId="2279979D" w14:textId="77777777" w:rsidR="009914B7" w:rsidRDefault="009914B7" w:rsidP="009914B7">
      <w:pPr>
        <w:ind w:leftChars="50" w:left="105" w:firstLineChars="100" w:firstLine="210"/>
      </w:pPr>
      <w:r>
        <w:rPr>
          <w:rFonts w:hint="eastAsia"/>
        </w:rPr>
        <w:t>②濃厚接触者に指定された他の従業員もPCR検査で陰性が出るまで出勤できない</w:t>
      </w:r>
    </w:p>
    <w:p w14:paraId="2DBA1A28" w14:textId="77777777" w:rsidR="009914B7" w:rsidRDefault="009914B7" w:rsidP="009914B7">
      <w:pPr>
        <w:ind w:leftChars="50" w:left="105" w:firstLineChars="100" w:firstLine="210"/>
      </w:pPr>
      <w:r>
        <w:rPr>
          <w:rFonts w:hint="eastAsia"/>
        </w:rPr>
        <w:t>③お客様、取引業者にも事実を連絡する必要が生じる</w:t>
      </w:r>
    </w:p>
    <w:p w14:paraId="578A4C3E" w14:textId="77777777" w:rsidR="009914B7" w:rsidRDefault="009914B7" w:rsidP="009914B7">
      <w:pPr>
        <w:ind w:leftChars="50" w:left="105" w:firstLineChars="100" w:firstLine="210"/>
      </w:pPr>
      <w:r>
        <w:rPr>
          <w:rFonts w:hint="eastAsia"/>
        </w:rPr>
        <w:t>④感染者が出た部署または会社自体が一定期間休業を余儀なくされる可能性がある</w:t>
      </w:r>
    </w:p>
    <w:p w14:paraId="6F9BCCF3" w14:textId="20D2CF2D" w:rsidR="009914B7" w:rsidRDefault="009914B7" w:rsidP="009914B7">
      <w:pPr>
        <w:ind w:leftChars="50" w:left="105" w:firstLineChars="100" w:firstLine="210"/>
      </w:pPr>
      <w:r>
        <w:rPr>
          <w:rFonts w:hint="eastAsia"/>
        </w:rPr>
        <w:t>⑤残った従業員で職場の消毒作業を行わなければならない</w:t>
      </w:r>
      <w:r w:rsidR="00372DD6">
        <w:rPr>
          <w:rFonts w:hint="eastAsia"/>
        </w:rPr>
        <w:t>（接触感染のリスク）</w:t>
      </w:r>
    </w:p>
    <w:p w14:paraId="47126BBB" w14:textId="77777777" w:rsidR="009914B7" w:rsidRDefault="009914B7" w:rsidP="009914B7">
      <w:pPr>
        <w:ind w:leftChars="50" w:left="105" w:firstLineChars="100" w:firstLine="210"/>
      </w:pPr>
      <w:r>
        <w:rPr>
          <w:rFonts w:hint="eastAsia"/>
        </w:rPr>
        <w:t>⑥ニュース報道やSNS等で拡散し、風評被害が生じる可能性がある</w:t>
      </w:r>
    </w:p>
    <w:p w14:paraId="3225FCB4" w14:textId="6E164F67" w:rsidR="00376764" w:rsidRDefault="00376764" w:rsidP="00916658"/>
    <w:p w14:paraId="01F5CBB0" w14:textId="5EE65C44" w:rsidR="009914B7" w:rsidRPr="00327633" w:rsidRDefault="00372DD6" w:rsidP="00372DD6">
      <w:pPr>
        <w:rPr>
          <w:b/>
          <w:bCs/>
          <w:sz w:val="24"/>
          <w:szCs w:val="24"/>
        </w:rPr>
      </w:pPr>
      <w:r w:rsidRPr="00327633">
        <w:rPr>
          <w:rFonts w:hint="eastAsia"/>
          <w:b/>
          <w:bCs/>
          <w:sz w:val="24"/>
          <w:szCs w:val="24"/>
        </w:rPr>
        <w:t>２．</w:t>
      </w:r>
      <w:r w:rsidR="009914B7" w:rsidRPr="00327633">
        <w:rPr>
          <w:rFonts w:hint="eastAsia"/>
          <w:b/>
          <w:bCs/>
          <w:sz w:val="24"/>
          <w:szCs w:val="24"/>
        </w:rPr>
        <w:t>日常生活で</w:t>
      </w:r>
      <w:r w:rsidR="00327633">
        <w:rPr>
          <w:rFonts w:hint="eastAsia"/>
          <w:b/>
          <w:bCs/>
          <w:sz w:val="24"/>
          <w:szCs w:val="24"/>
        </w:rPr>
        <w:t>も、以下事項につきご</w:t>
      </w:r>
      <w:r w:rsidR="009914B7" w:rsidRPr="00327633">
        <w:rPr>
          <w:rFonts w:hint="eastAsia"/>
          <w:b/>
          <w:bCs/>
          <w:sz w:val="24"/>
          <w:szCs w:val="24"/>
        </w:rPr>
        <w:t>留意頂き</w:t>
      </w:r>
      <w:r w:rsidR="00327633">
        <w:rPr>
          <w:rFonts w:hint="eastAsia"/>
          <w:b/>
          <w:bCs/>
          <w:sz w:val="24"/>
          <w:szCs w:val="24"/>
        </w:rPr>
        <w:t>ますようお願いいたします。</w:t>
      </w:r>
    </w:p>
    <w:p w14:paraId="55F45C89" w14:textId="77777777" w:rsidR="00372DD6" w:rsidRDefault="00372DD6" w:rsidP="009914B7">
      <w:pPr>
        <w:ind w:leftChars="200" w:left="840" w:hangingChars="200" w:hanging="420"/>
      </w:pPr>
    </w:p>
    <w:p w14:paraId="48208269" w14:textId="77777777" w:rsidR="00372DD6" w:rsidRDefault="00372DD6" w:rsidP="009914B7">
      <w:pPr>
        <w:ind w:leftChars="200" w:left="840" w:hangingChars="200" w:hanging="420"/>
      </w:pPr>
      <w:r>
        <w:rPr>
          <w:rFonts w:hint="eastAsia"/>
        </w:rPr>
        <w:t>①</w:t>
      </w:r>
      <w:r w:rsidR="009914B7">
        <w:rPr>
          <w:rFonts w:hint="eastAsia"/>
        </w:rPr>
        <w:t xml:space="preserve">　</w:t>
      </w:r>
      <w:r>
        <w:rPr>
          <w:rFonts w:hint="eastAsia"/>
        </w:rPr>
        <w:t>外出時には必ず</w:t>
      </w:r>
      <w:r w:rsidR="009914B7">
        <w:rPr>
          <w:rFonts w:hint="eastAsia"/>
        </w:rPr>
        <w:t>マスクの着用</w:t>
      </w:r>
      <w:r>
        <w:rPr>
          <w:rFonts w:hint="eastAsia"/>
        </w:rPr>
        <w:t>を行うこと。</w:t>
      </w:r>
    </w:p>
    <w:p w14:paraId="4D93D1BD" w14:textId="05D9D91E" w:rsidR="009914B7" w:rsidRDefault="00372DD6" w:rsidP="009914B7">
      <w:pPr>
        <w:ind w:leftChars="200" w:left="840" w:hangingChars="200" w:hanging="420"/>
      </w:pPr>
      <w:r>
        <w:rPr>
          <w:rFonts w:hint="eastAsia"/>
        </w:rPr>
        <w:t>②　常に</w:t>
      </w:r>
      <w:r w:rsidR="009914B7">
        <w:rPr>
          <w:rFonts w:hint="eastAsia"/>
        </w:rPr>
        <w:t>手洗い、うがい</w:t>
      </w:r>
      <w:r>
        <w:rPr>
          <w:rFonts w:hint="eastAsia"/>
        </w:rPr>
        <w:t>、手指消毒</w:t>
      </w:r>
      <w:r w:rsidR="009914B7">
        <w:rPr>
          <w:rFonts w:hint="eastAsia"/>
        </w:rPr>
        <w:t>の徹底</w:t>
      </w:r>
      <w:r>
        <w:rPr>
          <w:rFonts w:hint="eastAsia"/>
        </w:rPr>
        <w:t>に努めること。特に外食時には飲食前に行うこと。</w:t>
      </w:r>
    </w:p>
    <w:p w14:paraId="3AE21F59" w14:textId="3C0BF0C1" w:rsidR="009914B7" w:rsidRDefault="00372DD6" w:rsidP="009914B7">
      <w:pPr>
        <w:ind w:leftChars="200" w:left="840" w:hangingChars="200" w:hanging="420"/>
      </w:pPr>
      <w:r>
        <w:rPr>
          <w:rFonts w:hint="eastAsia"/>
        </w:rPr>
        <w:t>③</w:t>
      </w:r>
      <w:r w:rsidR="009914B7">
        <w:rPr>
          <w:rFonts w:hint="eastAsia"/>
        </w:rPr>
        <w:t xml:space="preserve">　濃厚接触機会を減らすため、できるだけ時間をずらす、部屋を分ける、人数を絞るなどの対応</w:t>
      </w:r>
      <w:r>
        <w:rPr>
          <w:rFonts w:hint="eastAsia"/>
        </w:rPr>
        <w:t>すること。</w:t>
      </w:r>
    </w:p>
    <w:p w14:paraId="0FD96217" w14:textId="52AFFA92" w:rsidR="009914B7" w:rsidRDefault="00372DD6" w:rsidP="009914B7">
      <w:pPr>
        <w:ind w:leftChars="200" w:left="840" w:hangingChars="200" w:hanging="420"/>
      </w:pPr>
      <w:r>
        <w:rPr>
          <w:rFonts w:hint="eastAsia"/>
        </w:rPr>
        <w:t>④</w:t>
      </w:r>
      <w:r w:rsidR="009914B7">
        <w:rPr>
          <w:rFonts w:hint="eastAsia"/>
        </w:rPr>
        <w:t xml:space="preserve">　毎朝の検温、体調の確認を自宅にて行</w:t>
      </w:r>
      <w:r>
        <w:rPr>
          <w:rFonts w:hint="eastAsia"/>
        </w:rPr>
        <w:t>うこと</w:t>
      </w:r>
      <w:r w:rsidR="009914B7">
        <w:rPr>
          <w:rFonts w:hint="eastAsia"/>
        </w:rPr>
        <w:t>。</w:t>
      </w:r>
    </w:p>
    <w:p w14:paraId="2194CE25" w14:textId="6D2A51DE" w:rsidR="009914B7" w:rsidRDefault="00372DD6" w:rsidP="009914B7">
      <w:pPr>
        <w:ind w:leftChars="200" w:left="840" w:hangingChars="200" w:hanging="420"/>
      </w:pPr>
      <w:r>
        <w:rPr>
          <w:rFonts w:hint="eastAsia"/>
        </w:rPr>
        <w:t>⑤</w:t>
      </w:r>
      <w:r w:rsidR="009914B7">
        <w:rPr>
          <w:rFonts w:hint="eastAsia"/>
        </w:rPr>
        <w:t xml:space="preserve">　</w:t>
      </w:r>
      <w:r>
        <w:rPr>
          <w:rFonts w:hint="eastAsia"/>
        </w:rPr>
        <w:t>不要不急な外出、特に</w:t>
      </w:r>
      <w:r w:rsidR="009914B7">
        <w:rPr>
          <w:rFonts w:hint="eastAsia"/>
        </w:rPr>
        <w:t>お酒を伴う飲食は極力控え</w:t>
      </w:r>
      <w:r>
        <w:rPr>
          <w:rFonts w:hint="eastAsia"/>
        </w:rPr>
        <w:t>ること（不要不急とは</w:t>
      </w:r>
      <w:r w:rsidR="00FD0E07">
        <w:rPr>
          <w:rFonts w:hint="eastAsia"/>
        </w:rPr>
        <w:t>、どうしてもし</w:t>
      </w:r>
      <w:r>
        <w:rPr>
          <w:rFonts w:hint="eastAsia"/>
        </w:rPr>
        <w:t>なければならないか、今しなければならないか）。</w:t>
      </w:r>
    </w:p>
    <w:p w14:paraId="64B52759" w14:textId="0139E527" w:rsidR="009914B7" w:rsidRDefault="00372DD6" w:rsidP="009914B7">
      <w:pPr>
        <w:ind w:leftChars="200" w:left="840" w:hangingChars="200" w:hanging="420"/>
      </w:pPr>
      <w:r>
        <w:rPr>
          <w:rFonts w:hint="eastAsia"/>
        </w:rPr>
        <w:t>⑥</w:t>
      </w:r>
      <w:r w:rsidR="009914B7">
        <w:rPr>
          <w:rFonts w:hint="eastAsia"/>
        </w:rPr>
        <w:t xml:space="preserve">　外出先から帰った時は、みだりにドアノブやスイッチに接触する前に、出入り口に設置したアルコール消毒剤でまず手指を消毒し、その後手洗いとうがいを必ず行</w:t>
      </w:r>
      <w:r>
        <w:rPr>
          <w:rFonts w:hint="eastAsia"/>
        </w:rPr>
        <w:t>うこと。</w:t>
      </w:r>
    </w:p>
    <w:p w14:paraId="14B36D3B" w14:textId="29480901" w:rsidR="009914B7" w:rsidRDefault="00372DD6" w:rsidP="009914B7">
      <w:pPr>
        <w:ind w:leftChars="200" w:left="840" w:hangingChars="200" w:hanging="420"/>
      </w:pPr>
      <w:r>
        <w:rPr>
          <w:rFonts w:hint="eastAsia"/>
        </w:rPr>
        <w:t>⑦</w:t>
      </w:r>
      <w:r w:rsidR="009914B7">
        <w:rPr>
          <w:rFonts w:hint="eastAsia"/>
        </w:rPr>
        <w:t xml:space="preserve">　外出先においては、むやみに手指を、目・鼻・口元へもって行かないように意識</w:t>
      </w:r>
      <w:r>
        <w:rPr>
          <w:rFonts w:hint="eastAsia"/>
        </w:rPr>
        <w:t>すること</w:t>
      </w:r>
      <w:r w:rsidR="009914B7">
        <w:rPr>
          <w:rFonts w:hint="eastAsia"/>
        </w:rPr>
        <w:t>。</w:t>
      </w:r>
    </w:p>
    <w:p w14:paraId="4B8E3817" w14:textId="188E5200" w:rsidR="00372DD6" w:rsidRPr="00372DD6" w:rsidRDefault="00372DD6" w:rsidP="009914B7">
      <w:pPr>
        <w:ind w:leftChars="200" w:left="840" w:hangingChars="200" w:hanging="420"/>
      </w:pPr>
      <w:r>
        <w:rPr>
          <w:rFonts w:hint="eastAsia"/>
        </w:rPr>
        <w:t>⑧　外出時は可能な限り携帯用消毒剤を常備すること。</w:t>
      </w:r>
    </w:p>
    <w:p w14:paraId="4272397D" w14:textId="42AC1C9E" w:rsidR="009914B7" w:rsidRDefault="00372DD6" w:rsidP="009914B7">
      <w:pPr>
        <w:ind w:leftChars="200" w:left="840" w:hangingChars="200" w:hanging="420"/>
      </w:pPr>
      <w:r>
        <w:rPr>
          <w:rFonts w:hint="eastAsia"/>
        </w:rPr>
        <w:t>⑨</w:t>
      </w:r>
      <w:r w:rsidR="009914B7">
        <w:rPr>
          <w:rFonts w:hint="eastAsia"/>
        </w:rPr>
        <w:t xml:space="preserve">　日ごろから規則正しい生活を心がけ、体力の維持向上に努め</w:t>
      </w:r>
      <w:r>
        <w:rPr>
          <w:rFonts w:hint="eastAsia"/>
        </w:rPr>
        <w:t>ること</w:t>
      </w:r>
      <w:r w:rsidR="009914B7">
        <w:rPr>
          <w:rFonts w:hint="eastAsia"/>
        </w:rPr>
        <w:t>。</w:t>
      </w:r>
    </w:p>
    <w:p w14:paraId="70B32206" w14:textId="14A6B4B5" w:rsidR="00372DD6" w:rsidRDefault="00372DD6" w:rsidP="009914B7">
      <w:pPr>
        <w:ind w:leftChars="200" w:left="840" w:hangingChars="200" w:hanging="420"/>
      </w:pPr>
      <w:r>
        <w:rPr>
          <w:rFonts w:hint="eastAsia"/>
        </w:rPr>
        <w:t>⑩</w:t>
      </w:r>
      <w:r w:rsidR="009914B7">
        <w:rPr>
          <w:rFonts w:hint="eastAsia"/>
        </w:rPr>
        <w:t xml:space="preserve">　国内外を問わず、旅行</w:t>
      </w:r>
      <w:r>
        <w:rPr>
          <w:rFonts w:hint="eastAsia"/>
        </w:rPr>
        <w:t>するときは</w:t>
      </w:r>
      <w:r w:rsidR="009914B7">
        <w:rPr>
          <w:rFonts w:hint="eastAsia"/>
        </w:rPr>
        <w:t>事前に会社へ相談</w:t>
      </w:r>
      <w:r>
        <w:rPr>
          <w:rFonts w:hint="eastAsia"/>
        </w:rPr>
        <w:t>すること。</w:t>
      </w:r>
    </w:p>
    <w:p w14:paraId="187673A9" w14:textId="5A6F4E15" w:rsidR="00372DD6" w:rsidRDefault="00372DD6" w:rsidP="009914B7">
      <w:pPr>
        <w:ind w:leftChars="200" w:left="840" w:hangingChars="200" w:hanging="420"/>
      </w:pPr>
    </w:p>
    <w:p w14:paraId="33144E12" w14:textId="7D0871CA" w:rsidR="009914B7" w:rsidRDefault="00372DD6" w:rsidP="00372DD6">
      <w:pPr>
        <w:ind w:leftChars="200" w:left="840" w:hangingChars="200" w:hanging="420"/>
        <w:jc w:val="right"/>
      </w:pPr>
      <w:r>
        <w:rPr>
          <w:rFonts w:hint="eastAsia"/>
        </w:rPr>
        <w:t>以上</w:t>
      </w:r>
    </w:p>
    <w:p w14:paraId="68F10911" w14:textId="77777777" w:rsidR="009914B7" w:rsidRPr="009914B7" w:rsidRDefault="009914B7" w:rsidP="00916658"/>
    <w:sectPr w:rsidR="009914B7" w:rsidRPr="009914B7" w:rsidSect="00464218">
      <w:footerReference w:type="default" r:id="rId11"/>
      <w:pgSz w:w="11906" w:h="16838"/>
      <w:pgMar w:top="1985" w:right="1701" w:bottom="1701" w:left="1701"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西村 聡" w:date="2020-12-10T11:23:00Z" w:initials="西村">
    <w:p w14:paraId="74F127C0" w14:textId="77777777" w:rsidR="005933F2" w:rsidRDefault="005933F2">
      <w:pPr>
        <w:pStyle w:val="ac"/>
      </w:pPr>
      <w:r>
        <w:rPr>
          <w:rStyle w:val="ab"/>
        </w:rPr>
        <w:annotationRef/>
      </w:r>
      <w:r>
        <w:rPr>
          <w:rFonts w:hint="eastAsia"/>
        </w:rPr>
        <w:t>状況は刻々と変わるので、逐次改定する必要あり</w:t>
      </w:r>
    </w:p>
    <w:p w14:paraId="1B147AF2" w14:textId="752DD0B1" w:rsidR="005933F2" w:rsidRDefault="005933F2">
      <w:pPr>
        <w:pStyle w:val="ac"/>
      </w:pPr>
      <w:r>
        <w:rPr>
          <w:rFonts w:hint="eastAsia"/>
        </w:rPr>
        <w:t>社員にも広く公開して、意思統一を図っておくこと</w:t>
      </w:r>
    </w:p>
  </w:comment>
  <w:comment w:id="5" w:author="西村 聡" w:date="2020-12-10T10:39:00Z" w:initials="西村">
    <w:p w14:paraId="2A1F67B0" w14:textId="77777777" w:rsidR="005933F2" w:rsidRDefault="005933F2">
      <w:pPr>
        <w:pStyle w:val="ac"/>
      </w:pPr>
      <w:r>
        <w:rPr>
          <w:rStyle w:val="ab"/>
        </w:rPr>
        <w:annotationRef/>
      </w:r>
      <w:r>
        <w:rPr>
          <w:rFonts w:hint="eastAsia"/>
        </w:rPr>
        <w:t>メニューの一例</w:t>
      </w:r>
    </w:p>
    <w:p w14:paraId="227BA87D" w14:textId="7C1AAECA" w:rsidR="005933F2" w:rsidRDefault="005933F2">
      <w:pPr>
        <w:pStyle w:val="ac"/>
      </w:pPr>
      <w:r>
        <w:rPr>
          <w:rFonts w:hint="eastAsia"/>
        </w:rPr>
        <w:t>自社で可能なものを選択する。やれることは全部やる。</w:t>
      </w:r>
    </w:p>
  </w:comment>
  <w:comment w:id="8" w:author="西村 聡" w:date="2020-12-10T10:41:00Z" w:initials="西村">
    <w:p w14:paraId="3BD91B94" w14:textId="06325C74" w:rsidR="005933F2" w:rsidRDefault="005933F2">
      <w:pPr>
        <w:pStyle w:val="ac"/>
      </w:pPr>
      <w:r>
        <w:rPr>
          <w:rStyle w:val="ab"/>
        </w:rPr>
        <w:annotationRef/>
      </w:r>
      <w:r>
        <w:rPr>
          <w:rFonts w:hint="eastAsia"/>
        </w:rPr>
        <w:t>会社命令なので全額負担が望ましい</w:t>
      </w:r>
    </w:p>
  </w:comment>
  <w:comment w:id="12" w:author="西村 聡" w:date="2020-12-10T10:42:00Z" w:initials="西村">
    <w:p w14:paraId="55116FA2" w14:textId="320A6C02" w:rsidR="005933F2" w:rsidRDefault="005933F2">
      <w:pPr>
        <w:pStyle w:val="ac"/>
      </w:pPr>
      <w:r>
        <w:rPr>
          <w:rStyle w:val="ab"/>
        </w:rPr>
        <w:annotationRef/>
      </w:r>
      <w:r>
        <w:rPr>
          <w:rFonts w:hint="eastAsia"/>
        </w:rPr>
        <w:t xml:space="preserve">物理的に不可能な場合は、自宅で検温してから　</w:t>
      </w:r>
      <w:r>
        <w:rPr>
          <w:rFonts w:hint="eastAsia"/>
        </w:rPr>
        <w:t>なども可</w:t>
      </w:r>
    </w:p>
  </w:comment>
  <w:comment w:id="16" w:author="西村 聡" w:date="2020-12-10T10:39:00Z" w:initials="西村">
    <w:p w14:paraId="1484D54B" w14:textId="6472C851" w:rsidR="005933F2" w:rsidRDefault="005933F2">
      <w:pPr>
        <w:pStyle w:val="ac"/>
      </w:pPr>
      <w:r>
        <w:rPr>
          <w:rStyle w:val="ab"/>
        </w:rPr>
        <w:annotationRef/>
      </w:r>
      <w:r>
        <w:rPr>
          <w:rFonts w:hint="eastAsia"/>
        </w:rPr>
        <w:t>特別有給休暇を与え、安心して休んでもらうことの検討</w:t>
      </w:r>
    </w:p>
  </w:comment>
  <w:comment w:id="40" w:author="西村 聡" w:date="2020-12-10T10:59:00Z" w:initials="西村">
    <w:p w14:paraId="106A8585" w14:textId="2B650EA6" w:rsidR="005933F2" w:rsidRDefault="005933F2">
      <w:pPr>
        <w:pStyle w:val="ac"/>
      </w:pPr>
      <w:r>
        <w:rPr>
          <w:rStyle w:val="ab"/>
        </w:rPr>
        <w:annotationRef/>
      </w:r>
      <w:r w:rsidR="00FD0E07">
        <w:rPr>
          <w:rFonts w:hint="eastAsia"/>
        </w:rPr>
        <w:t>感染症2類相当指定の間</w:t>
      </w:r>
      <w:r>
        <w:rPr>
          <w:rFonts w:hint="eastAsia"/>
        </w:rPr>
        <w:t>とか、一般国民にワクチン接種が行き渡るまでなどが考えられる</w:t>
      </w:r>
    </w:p>
  </w:comment>
  <w:comment w:id="43" w:author="西村 聡" w:date="2020-12-10T11:21:00Z" w:initials="西村">
    <w:p w14:paraId="466E8886" w14:textId="7E490D81" w:rsidR="005933F2" w:rsidRDefault="005933F2">
      <w:pPr>
        <w:pStyle w:val="ac"/>
      </w:pPr>
      <w:r>
        <w:rPr>
          <w:rStyle w:val="ab"/>
        </w:rPr>
        <w:annotationRef/>
      </w:r>
      <w:r>
        <w:rPr>
          <w:rFonts w:hint="eastAsia"/>
        </w:rPr>
        <w:t>これらは社内のこととは違い、あくまでもお願い事項となる。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147AF2" w15:done="0"/>
  <w15:commentEx w15:paraId="227BA87D" w15:done="0"/>
  <w15:commentEx w15:paraId="3BD91B94" w15:done="0"/>
  <w15:commentEx w15:paraId="55116FA2" w15:done="0"/>
  <w15:commentEx w15:paraId="1484D54B" w15:done="0"/>
  <w15:commentEx w15:paraId="106A8585" w15:done="0"/>
  <w15:commentEx w15:paraId="466E88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7C83BA" w16cex:dateUtc="2020-12-10T02:23:00Z"/>
  <w16cex:commentExtensible w16cex:durableId="237C7976" w16cex:dateUtc="2020-12-10T01:39:00Z"/>
  <w16cex:commentExtensible w16cex:durableId="237C79BF" w16cex:dateUtc="2020-12-10T01:41:00Z"/>
  <w16cex:commentExtensible w16cex:durableId="237C7A01" w16cex:dateUtc="2020-12-10T01:42:00Z"/>
  <w16cex:commentExtensible w16cex:durableId="237C794B" w16cex:dateUtc="2020-12-10T01:39:00Z"/>
  <w16cex:commentExtensible w16cex:durableId="237C7E0A" w16cex:dateUtc="2020-12-10T01:59:00Z"/>
  <w16cex:commentExtensible w16cex:durableId="237C8354" w16cex:dateUtc="2020-12-10T0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147AF2" w16cid:durableId="237C83BA"/>
  <w16cid:commentId w16cid:paraId="227BA87D" w16cid:durableId="237C7976"/>
  <w16cid:commentId w16cid:paraId="3BD91B94" w16cid:durableId="237C79BF"/>
  <w16cid:commentId w16cid:paraId="55116FA2" w16cid:durableId="237C7A01"/>
  <w16cid:commentId w16cid:paraId="1484D54B" w16cid:durableId="237C794B"/>
  <w16cid:commentId w16cid:paraId="106A8585" w16cid:durableId="237C7E0A"/>
  <w16cid:commentId w16cid:paraId="466E8886" w16cid:durableId="237C83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E2A9" w14:textId="77777777" w:rsidR="00E83ED3" w:rsidRDefault="00E83ED3" w:rsidP="00464218">
      <w:r>
        <w:separator/>
      </w:r>
    </w:p>
  </w:endnote>
  <w:endnote w:type="continuationSeparator" w:id="0">
    <w:p w14:paraId="2B50550A" w14:textId="77777777" w:rsidR="00E83ED3" w:rsidRDefault="00E83ED3" w:rsidP="0046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09977"/>
      <w:docPartObj>
        <w:docPartGallery w:val="Page Numbers (Bottom of Page)"/>
        <w:docPartUnique/>
      </w:docPartObj>
    </w:sdtPr>
    <w:sdtEndPr/>
    <w:sdtContent>
      <w:p w14:paraId="15371ECE" w14:textId="2E305949" w:rsidR="005933F2" w:rsidRDefault="005933F2">
        <w:pPr>
          <w:pStyle w:val="af0"/>
          <w:jc w:val="center"/>
        </w:pPr>
        <w:r>
          <w:fldChar w:fldCharType="begin"/>
        </w:r>
        <w:r>
          <w:instrText>PAGE   \* MERGEFORMAT</w:instrText>
        </w:r>
        <w:r>
          <w:fldChar w:fldCharType="separate"/>
        </w:r>
        <w:r>
          <w:rPr>
            <w:lang w:val="ja-JP"/>
          </w:rPr>
          <w:t>2</w:t>
        </w:r>
        <w:r>
          <w:fldChar w:fldCharType="end"/>
        </w:r>
      </w:p>
    </w:sdtContent>
  </w:sdt>
  <w:p w14:paraId="3D2E0C80" w14:textId="77777777" w:rsidR="005933F2" w:rsidRDefault="005933F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931E" w14:textId="77777777" w:rsidR="00E83ED3" w:rsidRDefault="00E83ED3" w:rsidP="00464218">
      <w:r>
        <w:separator/>
      </w:r>
    </w:p>
  </w:footnote>
  <w:footnote w:type="continuationSeparator" w:id="0">
    <w:p w14:paraId="1499B3FE" w14:textId="77777777" w:rsidR="00E83ED3" w:rsidRDefault="00E83ED3" w:rsidP="0046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C1006"/>
    <w:multiLevelType w:val="hybridMultilevel"/>
    <w:tmpl w:val="3C120B08"/>
    <w:lvl w:ilvl="0" w:tplc="0D3CF7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52069"/>
    <w:multiLevelType w:val="hybridMultilevel"/>
    <w:tmpl w:val="8AFA13A4"/>
    <w:lvl w:ilvl="0" w:tplc="66B24098">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6CF71762"/>
    <w:multiLevelType w:val="hybridMultilevel"/>
    <w:tmpl w:val="6E3C84E8"/>
    <w:lvl w:ilvl="0" w:tplc="3EDE3EBA">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AE30E7"/>
    <w:multiLevelType w:val="hybridMultilevel"/>
    <w:tmpl w:val="D9B465DC"/>
    <w:lvl w:ilvl="0" w:tplc="9AE6EDB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西村 聡">
    <w15:presenceInfo w15:providerId="Windows Live" w15:userId="2fdf96008eaac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5F"/>
    <w:rsid w:val="0000796D"/>
    <w:rsid w:val="00020B3E"/>
    <w:rsid w:val="00020CEF"/>
    <w:rsid w:val="0003374E"/>
    <w:rsid w:val="0004391A"/>
    <w:rsid w:val="00045825"/>
    <w:rsid w:val="00046018"/>
    <w:rsid w:val="00052217"/>
    <w:rsid w:val="0005688B"/>
    <w:rsid w:val="00080073"/>
    <w:rsid w:val="0008346B"/>
    <w:rsid w:val="00084CCD"/>
    <w:rsid w:val="00093FC1"/>
    <w:rsid w:val="00094E5B"/>
    <w:rsid w:val="000A2DBC"/>
    <w:rsid w:val="000A3ED5"/>
    <w:rsid w:val="000B0A11"/>
    <w:rsid w:val="000B3E31"/>
    <w:rsid w:val="000E0BA5"/>
    <w:rsid w:val="000E55D3"/>
    <w:rsid w:val="000F1999"/>
    <w:rsid w:val="00110AC8"/>
    <w:rsid w:val="00112948"/>
    <w:rsid w:val="0012134D"/>
    <w:rsid w:val="00125D2B"/>
    <w:rsid w:val="00127059"/>
    <w:rsid w:val="001553D8"/>
    <w:rsid w:val="001557C8"/>
    <w:rsid w:val="00161A1B"/>
    <w:rsid w:val="00167E44"/>
    <w:rsid w:val="00171BA2"/>
    <w:rsid w:val="00172145"/>
    <w:rsid w:val="00175BD3"/>
    <w:rsid w:val="00180F71"/>
    <w:rsid w:val="00181E40"/>
    <w:rsid w:val="00184AE9"/>
    <w:rsid w:val="001862AA"/>
    <w:rsid w:val="00191388"/>
    <w:rsid w:val="00191BD1"/>
    <w:rsid w:val="00192715"/>
    <w:rsid w:val="001A1E8D"/>
    <w:rsid w:val="001B0CF8"/>
    <w:rsid w:val="001B427D"/>
    <w:rsid w:val="001C7F0C"/>
    <w:rsid w:val="001D1B8E"/>
    <w:rsid w:val="001D4A8D"/>
    <w:rsid w:val="001E312A"/>
    <w:rsid w:val="001E47BA"/>
    <w:rsid w:val="0020335A"/>
    <w:rsid w:val="00224EAE"/>
    <w:rsid w:val="002327D8"/>
    <w:rsid w:val="00236C61"/>
    <w:rsid w:val="00241A75"/>
    <w:rsid w:val="00246BFE"/>
    <w:rsid w:val="002556BF"/>
    <w:rsid w:val="00256E92"/>
    <w:rsid w:val="002606A4"/>
    <w:rsid w:val="00266D4F"/>
    <w:rsid w:val="00270784"/>
    <w:rsid w:val="00274C22"/>
    <w:rsid w:val="002A2D89"/>
    <w:rsid w:val="002A4B02"/>
    <w:rsid w:val="002B05FB"/>
    <w:rsid w:val="002B19D4"/>
    <w:rsid w:val="002B27E4"/>
    <w:rsid w:val="002C6551"/>
    <w:rsid w:val="002D3A79"/>
    <w:rsid w:val="002E2E3E"/>
    <w:rsid w:val="002E4A76"/>
    <w:rsid w:val="002E69C3"/>
    <w:rsid w:val="002E75AA"/>
    <w:rsid w:val="002F21C4"/>
    <w:rsid w:val="002F4A10"/>
    <w:rsid w:val="002F52F8"/>
    <w:rsid w:val="003079EF"/>
    <w:rsid w:val="003115F0"/>
    <w:rsid w:val="00323507"/>
    <w:rsid w:val="00327633"/>
    <w:rsid w:val="00340817"/>
    <w:rsid w:val="003444F3"/>
    <w:rsid w:val="00351516"/>
    <w:rsid w:val="0035694B"/>
    <w:rsid w:val="00356EF1"/>
    <w:rsid w:val="003621A5"/>
    <w:rsid w:val="003652C1"/>
    <w:rsid w:val="0036539D"/>
    <w:rsid w:val="003677CF"/>
    <w:rsid w:val="00372DD6"/>
    <w:rsid w:val="00374F20"/>
    <w:rsid w:val="00376764"/>
    <w:rsid w:val="00382BC6"/>
    <w:rsid w:val="00385636"/>
    <w:rsid w:val="00392E2A"/>
    <w:rsid w:val="003A0CDB"/>
    <w:rsid w:val="003B04A3"/>
    <w:rsid w:val="003B0E59"/>
    <w:rsid w:val="003C53E6"/>
    <w:rsid w:val="003E2F66"/>
    <w:rsid w:val="003E32BE"/>
    <w:rsid w:val="003E4C05"/>
    <w:rsid w:val="003F272C"/>
    <w:rsid w:val="00400B9E"/>
    <w:rsid w:val="00407C0E"/>
    <w:rsid w:val="004104F5"/>
    <w:rsid w:val="00417CB3"/>
    <w:rsid w:val="004406B1"/>
    <w:rsid w:val="0044336A"/>
    <w:rsid w:val="00446082"/>
    <w:rsid w:val="00446420"/>
    <w:rsid w:val="00450593"/>
    <w:rsid w:val="00453FF6"/>
    <w:rsid w:val="00464218"/>
    <w:rsid w:val="00466352"/>
    <w:rsid w:val="00475556"/>
    <w:rsid w:val="004762DF"/>
    <w:rsid w:val="0048102E"/>
    <w:rsid w:val="00481F16"/>
    <w:rsid w:val="0049458E"/>
    <w:rsid w:val="004949B1"/>
    <w:rsid w:val="004A488C"/>
    <w:rsid w:val="004A5C5C"/>
    <w:rsid w:val="004D2331"/>
    <w:rsid w:val="004E00BE"/>
    <w:rsid w:val="004E5402"/>
    <w:rsid w:val="004E548E"/>
    <w:rsid w:val="004F2C51"/>
    <w:rsid w:val="004F328A"/>
    <w:rsid w:val="004F7212"/>
    <w:rsid w:val="00500ED4"/>
    <w:rsid w:val="005054E7"/>
    <w:rsid w:val="005056CB"/>
    <w:rsid w:val="00506C65"/>
    <w:rsid w:val="005149E0"/>
    <w:rsid w:val="00523E65"/>
    <w:rsid w:val="00527AA1"/>
    <w:rsid w:val="00527D4E"/>
    <w:rsid w:val="005345DC"/>
    <w:rsid w:val="0055370B"/>
    <w:rsid w:val="00557CF7"/>
    <w:rsid w:val="00563995"/>
    <w:rsid w:val="00565D5F"/>
    <w:rsid w:val="005710EA"/>
    <w:rsid w:val="00580424"/>
    <w:rsid w:val="005819B1"/>
    <w:rsid w:val="00582E3E"/>
    <w:rsid w:val="005933F2"/>
    <w:rsid w:val="0059381B"/>
    <w:rsid w:val="005B0A90"/>
    <w:rsid w:val="005B1896"/>
    <w:rsid w:val="005B5D7D"/>
    <w:rsid w:val="005C2710"/>
    <w:rsid w:val="005C4D60"/>
    <w:rsid w:val="005C6CC5"/>
    <w:rsid w:val="005D5988"/>
    <w:rsid w:val="005E3990"/>
    <w:rsid w:val="005E588B"/>
    <w:rsid w:val="005E6321"/>
    <w:rsid w:val="005F2C11"/>
    <w:rsid w:val="005F3C62"/>
    <w:rsid w:val="005F5882"/>
    <w:rsid w:val="00605FE1"/>
    <w:rsid w:val="00611C1E"/>
    <w:rsid w:val="0061647E"/>
    <w:rsid w:val="0063638F"/>
    <w:rsid w:val="00636684"/>
    <w:rsid w:val="0065047F"/>
    <w:rsid w:val="00652FC3"/>
    <w:rsid w:val="00676C4E"/>
    <w:rsid w:val="00684410"/>
    <w:rsid w:val="006856C9"/>
    <w:rsid w:val="006921C7"/>
    <w:rsid w:val="00692D63"/>
    <w:rsid w:val="00695895"/>
    <w:rsid w:val="00697F89"/>
    <w:rsid w:val="006A3CF7"/>
    <w:rsid w:val="006A471E"/>
    <w:rsid w:val="006A5AB6"/>
    <w:rsid w:val="006C4DB0"/>
    <w:rsid w:val="006E34EA"/>
    <w:rsid w:val="006F2E9F"/>
    <w:rsid w:val="006F7252"/>
    <w:rsid w:val="00703ABB"/>
    <w:rsid w:val="0070468C"/>
    <w:rsid w:val="00722C4F"/>
    <w:rsid w:val="00735793"/>
    <w:rsid w:val="007606E3"/>
    <w:rsid w:val="00762E62"/>
    <w:rsid w:val="007670B8"/>
    <w:rsid w:val="00770DD4"/>
    <w:rsid w:val="00784A8D"/>
    <w:rsid w:val="00796324"/>
    <w:rsid w:val="007B2B07"/>
    <w:rsid w:val="007B7F53"/>
    <w:rsid w:val="007C2D82"/>
    <w:rsid w:val="007C5260"/>
    <w:rsid w:val="007C6D8A"/>
    <w:rsid w:val="007D79F0"/>
    <w:rsid w:val="007E1A22"/>
    <w:rsid w:val="007E1E28"/>
    <w:rsid w:val="007E25D2"/>
    <w:rsid w:val="007F1DEE"/>
    <w:rsid w:val="007F4163"/>
    <w:rsid w:val="007F6133"/>
    <w:rsid w:val="00801F88"/>
    <w:rsid w:val="0080490A"/>
    <w:rsid w:val="00806E06"/>
    <w:rsid w:val="0081255A"/>
    <w:rsid w:val="00812B62"/>
    <w:rsid w:val="008133E3"/>
    <w:rsid w:val="00814685"/>
    <w:rsid w:val="00825310"/>
    <w:rsid w:val="00830A48"/>
    <w:rsid w:val="0083244D"/>
    <w:rsid w:val="00834F35"/>
    <w:rsid w:val="008364C2"/>
    <w:rsid w:val="00841397"/>
    <w:rsid w:val="008416DD"/>
    <w:rsid w:val="00850125"/>
    <w:rsid w:val="00850D6B"/>
    <w:rsid w:val="00853E09"/>
    <w:rsid w:val="00866B6F"/>
    <w:rsid w:val="00875463"/>
    <w:rsid w:val="00877BB4"/>
    <w:rsid w:val="00892CAE"/>
    <w:rsid w:val="00894020"/>
    <w:rsid w:val="008A19E7"/>
    <w:rsid w:val="008A22E5"/>
    <w:rsid w:val="008A3A06"/>
    <w:rsid w:val="008B0823"/>
    <w:rsid w:val="008B1794"/>
    <w:rsid w:val="008B6E62"/>
    <w:rsid w:val="008C01C0"/>
    <w:rsid w:val="008C1AE6"/>
    <w:rsid w:val="008C3BED"/>
    <w:rsid w:val="008D4A1D"/>
    <w:rsid w:val="008D6E80"/>
    <w:rsid w:val="008E17C8"/>
    <w:rsid w:val="008E5433"/>
    <w:rsid w:val="008E6AA2"/>
    <w:rsid w:val="00901443"/>
    <w:rsid w:val="00914976"/>
    <w:rsid w:val="00914CDB"/>
    <w:rsid w:val="0091625F"/>
    <w:rsid w:val="00916658"/>
    <w:rsid w:val="00921E3E"/>
    <w:rsid w:val="00930759"/>
    <w:rsid w:val="00932C64"/>
    <w:rsid w:val="009469F6"/>
    <w:rsid w:val="00951F94"/>
    <w:rsid w:val="00957374"/>
    <w:rsid w:val="00963725"/>
    <w:rsid w:val="00964F9C"/>
    <w:rsid w:val="00971AD0"/>
    <w:rsid w:val="009738CA"/>
    <w:rsid w:val="009756FE"/>
    <w:rsid w:val="00990061"/>
    <w:rsid w:val="009914B7"/>
    <w:rsid w:val="009965FF"/>
    <w:rsid w:val="009A2C4D"/>
    <w:rsid w:val="009A3597"/>
    <w:rsid w:val="009A38C9"/>
    <w:rsid w:val="009C17F7"/>
    <w:rsid w:val="009C3462"/>
    <w:rsid w:val="009C5495"/>
    <w:rsid w:val="009D1BBB"/>
    <w:rsid w:val="009E040D"/>
    <w:rsid w:val="009E2803"/>
    <w:rsid w:val="00A052C6"/>
    <w:rsid w:val="00A075A0"/>
    <w:rsid w:val="00A07AC2"/>
    <w:rsid w:val="00A07CFD"/>
    <w:rsid w:val="00A108AA"/>
    <w:rsid w:val="00A15E9A"/>
    <w:rsid w:val="00A16CC0"/>
    <w:rsid w:val="00A26067"/>
    <w:rsid w:val="00A3152C"/>
    <w:rsid w:val="00A64292"/>
    <w:rsid w:val="00A64453"/>
    <w:rsid w:val="00A6473D"/>
    <w:rsid w:val="00A7668F"/>
    <w:rsid w:val="00AA18B0"/>
    <w:rsid w:val="00AA250E"/>
    <w:rsid w:val="00AA6613"/>
    <w:rsid w:val="00AB0EAD"/>
    <w:rsid w:val="00AB3436"/>
    <w:rsid w:val="00AC462B"/>
    <w:rsid w:val="00AD4108"/>
    <w:rsid w:val="00AD61B4"/>
    <w:rsid w:val="00AF178A"/>
    <w:rsid w:val="00B00B82"/>
    <w:rsid w:val="00B04884"/>
    <w:rsid w:val="00B075E9"/>
    <w:rsid w:val="00B17E52"/>
    <w:rsid w:val="00B23D37"/>
    <w:rsid w:val="00B40857"/>
    <w:rsid w:val="00B50F88"/>
    <w:rsid w:val="00B524E9"/>
    <w:rsid w:val="00B52831"/>
    <w:rsid w:val="00B57C79"/>
    <w:rsid w:val="00B60531"/>
    <w:rsid w:val="00B616B6"/>
    <w:rsid w:val="00B64579"/>
    <w:rsid w:val="00B678AB"/>
    <w:rsid w:val="00B735B4"/>
    <w:rsid w:val="00B87065"/>
    <w:rsid w:val="00B957AB"/>
    <w:rsid w:val="00BA21FD"/>
    <w:rsid w:val="00BA3413"/>
    <w:rsid w:val="00BA370F"/>
    <w:rsid w:val="00BA52B7"/>
    <w:rsid w:val="00BA595C"/>
    <w:rsid w:val="00BC0745"/>
    <w:rsid w:val="00BC4D44"/>
    <w:rsid w:val="00BC53B7"/>
    <w:rsid w:val="00BD1524"/>
    <w:rsid w:val="00BD33DF"/>
    <w:rsid w:val="00BD7CAE"/>
    <w:rsid w:val="00BE1377"/>
    <w:rsid w:val="00BE17D6"/>
    <w:rsid w:val="00BE2705"/>
    <w:rsid w:val="00BF1343"/>
    <w:rsid w:val="00BF3224"/>
    <w:rsid w:val="00BF4EDF"/>
    <w:rsid w:val="00BF795D"/>
    <w:rsid w:val="00C03C68"/>
    <w:rsid w:val="00C1681D"/>
    <w:rsid w:val="00C37E23"/>
    <w:rsid w:val="00C40426"/>
    <w:rsid w:val="00C44118"/>
    <w:rsid w:val="00C46908"/>
    <w:rsid w:val="00C54ABE"/>
    <w:rsid w:val="00C57916"/>
    <w:rsid w:val="00C6299A"/>
    <w:rsid w:val="00C64B76"/>
    <w:rsid w:val="00C739B9"/>
    <w:rsid w:val="00C80926"/>
    <w:rsid w:val="00C8122D"/>
    <w:rsid w:val="00C8190D"/>
    <w:rsid w:val="00C81945"/>
    <w:rsid w:val="00C82113"/>
    <w:rsid w:val="00C8244E"/>
    <w:rsid w:val="00C84BCD"/>
    <w:rsid w:val="00C91244"/>
    <w:rsid w:val="00CA14FA"/>
    <w:rsid w:val="00CA4E69"/>
    <w:rsid w:val="00CB327D"/>
    <w:rsid w:val="00CB655F"/>
    <w:rsid w:val="00CD4937"/>
    <w:rsid w:val="00CD5101"/>
    <w:rsid w:val="00CD6EF3"/>
    <w:rsid w:val="00CE106E"/>
    <w:rsid w:val="00CF052A"/>
    <w:rsid w:val="00CF15BA"/>
    <w:rsid w:val="00D0795A"/>
    <w:rsid w:val="00D10F78"/>
    <w:rsid w:val="00D16844"/>
    <w:rsid w:val="00D16AFC"/>
    <w:rsid w:val="00D202C1"/>
    <w:rsid w:val="00D24491"/>
    <w:rsid w:val="00D25270"/>
    <w:rsid w:val="00D27A32"/>
    <w:rsid w:val="00D37089"/>
    <w:rsid w:val="00D4068F"/>
    <w:rsid w:val="00D42252"/>
    <w:rsid w:val="00D43A7C"/>
    <w:rsid w:val="00D44946"/>
    <w:rsid w:val="00D549AD"/>
    <w:rsid w:val="00D607DC"/>
    <w:rsid w:val="00D6481A"/>
    <w:rsid w:val="00D64CAC"/>
    <w:rsid w:val="00D6701B"/>
    <w:rsid w:val="00D825F3"/>
    <w:rsid w:val="00D96B97"/>
    <w:rsid w:val="00DA7676"/>
    <w:rsid w:val="00DB0C75"/>
    <w:rsid w:val="00DC1BD7"/>
    <w:rsid w:val="00DC4F0C"/>
    <w:rsid w:val="00DE206F"/>
    <w:rsid w:val="00DE218C"/>
    <w:rsid w:val="00DE64F1"/>
    <w:rsid w:val="00E0009D"/>
    <w:rsid w:val="00E047FE"/>
    <w:rsid w:val="00E17CC7"/>
    <w:rsid w:val="00E17E25"/>
    <w:rsid w:val="00E27098"/>
    <w:rsid w:val="00E37D0B"/>
    <w:rsid w:val="00E420A7"/>
    <w:rsid w:val="00E55FF4"/>
    <w:rsid w:val="00E66FE4"/>
    <w:rsid w:val="00E72F1C"/>
    <w:rsid w:val="00E73472"/>
    <w:rsid w:val="00E75C3B"/>
    <w:rsid w:val="00E767CE"/>
    <w:rsid w:val="00E83ED3"/>
    <w:rsid w:val="00E863CD"/>
    <w:rsid w:val="00E903DD"/>
    <w:rsid w:val="00EA0EC0"/>
    <w:rsid w:val="00EA13E7"/>
    <w:rsid w:val="00EB2A82"/>
    <w:rsid w:val="00EB420D"/>
    <w:rsid w:val="00EE0EBD"/>
    <w:rsid w:val="00EE280D"/>
    <w:rsid w:val="00EF6E20"/>
    <w:rsid w:val="00F00B2D"/>
    <w:rsid w:val="00F0381E"/>
    <w:rsid w:val="00F1151C"/>
    <w:rsid w:val="00F21F7D"/>
    <w:rsid w:val="00F31528"/>
    <w:rsid w:val="00F325DE"/>
    <w:rsid w:val="00F32A23"/>
    <w:rsid w:val="00F3695F"/>
    <w:rsid w:val="00F43396"/>
    <w:rsid w:val="00F4396B"/>
    <w:rsid w:val="00F51EA5"/>
    <w:rsid w:val="00F63701"/>
    <w:rsid w:val="00F70D3E"/>
    <w:rsid w:val="00F81D86"/>
    <w:rsid w:val="00F824F0"/>
    <w:rsid w:val="00F86463"/>
    <w:rsid w:val="00F96484"/>
    <w:rsid w:val="00FA7965"/>
    <w:rsid w:val="00FB1284"/>
    <w:rsid w:val="00FC6DF1"/>
    <w:rsid w:val="00FD01D1"/>
    <w:rsid w:val="00FD0E07"/>
    <w:rsid w:val="00FD2141"/>
    <w:rsid w:val="00FD42B7"/>
    <w:rsid w:val="00FD4771"/>
    <w:rsid w:val="00FD7E05"/>
    <w:rsid w:val="00FE2FB3"/>
    <w:rsid w:val="00FE4C76"/>
    <w:rsid w:val="00FE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4B42A0"/>
  <w15:chartTrackingRefBased/>
  <w15:docId w15:val="{11337882-6F57-4B5F-BE34-EA9DB740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421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95F"/>
    <w:pPr>
      <w:ind w:leftChars="400" w:left="840"/>
    </w:pPr>
  </w:style>
  <w:style w:type="paragraph" w:styleId="a4">
    <w:name w:val="Balloon Text"/>
    <w:basedOn w:val="a"/>
    <w:link w:val="a5"/>
    <w:uiPriority w:val="99"/>
    <w:semiHidden/>
    <w:unhideWhenUsed/>
    <w:rsid w:val="002D3A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A79"/>
    <w:rPr>
      <w:rFonts w:asciiTheme="majorHAnsi" w:eastAsiaTheme="majorEastAsia" w:hAnsiTheme="majorHAnsi" w:cstheme="majorBidi"/>
      <w:sz w:val="18"/>
      <w:szCs w:val="18"/>
    </w:rPr>
  </w:style>
  <w:style w:type="paragraph" w:styleId="11">
    <w:name w:val="toc 1"/>
    <w:basedOn w:val="a"/>
    <w:next w:val="a"/>
    <w:autoRedefine/>
    <w:uiPriority w:val="39"/>
    <w:rsid w:val="00270784"/>
    <w:pPr>
      <w:tabs>
        <w:tab w:val="right" w:leader="dot" w:pos="8494"/>
      </w:tabs>
    </w:pPr>
    <w:rPr>
      <w:rFonts w:ascii="Century" w:eastAsia="ＭＳ 明朝" w:hAnsi="Century" w:cs="Times New Roman"/>
      <w:b/>
      <w:bCs/>
      <w:noProof/>
      <w:sz w:val="20"/>
      <w:szCs w:val="20"/>
    </w:rPr>
  </w:style>
  <w:style w:type="character" w:styleId="a6">
    <w:name w:val="Hyperlink"/>
    <w:uiPriority w:val="99"/>
    <w:unhideWhenUsed/>
    <w:rsid w:val="00E17E25"/>
    <w:rPr>
      <w:color w:val="0563C1"/>
      <w:u w:val="single"/>
    </w:rPr>
  </w:style>
  <w:style w:type="paragraph" w:styleId="a7">
    <w:name w:val="Note Heading"/>
    <w:basedOn w:val="a"/>
    <w:next w:val="a"/>
    <w:link w:val="a8"/>
    <w:uiPriority w:val="99"/>
    <w:unhideWhenUsed/>
    <w:rsid w:val="00894020"/>
    <w:pPr>
      <w:jc w:val="center"/>
    </w:pPr>
  </w:style>
  <w:style w:type="character" w:customStyle="1" w:styleId="a8">
    <w:name w:val="記 (文字)"/>
    <w:basedOn w:val="a0"/>
    <w:link w:val="a7"/>
    <w:uiPriority w:val="99"/>
    <w:rsid w:val="00894020"/>
  </w:style>
  <w:style w:type="paragraph" w:styleId="a9">
    <w:name w:val="Closing"/>
    <w:basedOn w:val="a"/>
    <w:link w:val="aa"/>
    <w:uiPriority w:val="99"/>
    <w:unhideWhenUsed/>
    <w:rsid w:val="00894020"/>
    <w:pPr>
      <w:jc w:val="right"/>
    </w:pPr>
  </w:style>
  <w:style w:type="character" w:customStyle="1" w:styleId="aa">
    <w:name w:val="結語 (文字)"/>
    <w:basedOn w:val="a0"/>
    <w:link w:val="a9"/>
    <w:uiPriority w:val="99"/>
    <w:rsid w:val="00894020"/>
  </w:style>
  <w:style w:type="character" w:styleId="ab">
    <w:name w:val="annotation reference"/>
    <w:basedOn w:val="a0"/>
    <w:uiPriority w:val="99"/>
    <w:semiHidden/>
    <w:unhideWhenUsed/>
    <w:rsid w:val="00894020"/>
    <w:rPr>
      <w:sz w:val="18"/>
      <w:szCs w:val="18"/>
    </w:rPr>
  </w:style>
  <w:style w:type="paragraph" w:styleId="ac">
    <w:name w:val="annotation text"/>
    <w:basedOn w:val="a"/>
    <w:link w:val="ad"/>
    <w:uiPriority w:val="99"/>
    <w:semiHidden/>
    <w:unhideWhenUsed/>
    <w:rsid w:val="00894020"/>
    <w:pPr>
      <w:jc w:val="left"/>
    </w:pPr>
  </w:style>
  <w:style w:type="character" w:customStyle="1" w:styleId="ad">
    <w:name w:val="コメント文字列 (文字)"/>
    <w:basedOn w:val="a0"/>
    <w:link w:val="ac"/>
    <w:uiPriority w:val="99"/>
    <w:semiHidden/>
    <w:rsid w:val="00894020"/>
  </w:style>
  <w:style w:type="character" w:customStyle="1" w:styleId="10">
    <w:name w:val="見出し 1 (文字)"/>
    <w:basedOn w:val="a0"/>
    <w:link w:val="1"/>
    <w:uiPriority w:val="9"/>
    <w:rsid w:val="00464218"/>
    <w:rPr>
      <w:rFonts w:asciiTheme="majorHAnsi" w:eastAsiaTheme="majorEastAsia" w:hAnsiTheme="majorHAnsi" w:cstheme="majorBidi"/>
      <w:sz w:val="24"/>
      <w:szCs w:val="24"/>
    </w:rPr>
  </w:style>
  <w:style w:type="paragraph" w:styleId="ae">
    <w:name w:val="header"/>
    <w:basedOn w:val="a"/>
    <w:link w:val="af"/>
    <w:uiPriority w:val="99"/>
    <w:unhideWhenUsed/>
    <w:rsid w:val="00464218"/>
    <w:pPr>
      <w:tabs>
        <w:tab w:val="center" w:pos="4252"/>
        <w:tab w:val="right" w:pos="8504"/>
      </w:tabs>
      <w:snapToGrid w:val="0"/>
    </w:pPr>
  </w:style>
  <w:style w:type="character" w:customStyle="1" w:styleId="af">
    <w:name w:val="ヘッダー (文字)"/>
    <w:basedOn w:val="a0"/>
    <w:link w:val="ae"/>
    <w:uiPriority w:val="99"/>
    <w:rsid w:val="00464218"/>
  </w:style>
  <w:style w:type="paragraph" w:styleId="af0">
    <w:name w:val="footer"/>
    <w:basedOn w:val="a"/>
    <w:link w:val="af1"/>
    <w:uiPriority w:val="99"/>
    <w:unhideWhenUsed/>
    <w:rsid w:val="00464218"/>
    <w:pPr>
      <w:tabs>
        <w:tab w:val="center" w:pos="4252"/>
        <w:tab w:val="right" w:pos="8504"/>
      </w:tabs>
      <w:snapToGrid w:val="0"/>
    </w:pPr>
  </w:style>
  <w:style w:type="character" w:customStyle="1" w:styleId="af1">
    <w:name w:val="フッター (文字)"/>
    <w:basedOn w:val="a0"/>
    <w:link w:val="af0"/>
    <w:uiPriority w:val="99"/>
    <w:rsid w:val="00464218"/>
  </w:style>
  <w:style w:type="paragraph" w:styleId="af2">
    <w:name w:val="annotation subject"/>
    <w:basedOn w:val="ac"/>
    <w:next w:val="ac"/>
    <w:link w:val="af3"/>
    <w:uiPriority w:val="99"/>
    <w:semiHidden/>
    <w:unhideWhenUsed/>
    <w:rsid w:val="00F824F0"/>
    <w:rPr>
      <w:b/>
      <w:bCs/>
    </w:rPr>
  </w:style>
  <w:style w:type="character" w:customStyle="1" w:styleId="af3">
    <w:name w:val="コメント内容 (文字)"/>
    <w:basedOn w:val="ad"/>
    <w:link w:val="af2"/>
    <w:uiPriority w:val="99"/>
    <w:semiHidden/>
    <w:rsid w:val="00F82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1419</Words>
  <Characters>8094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 西村</dc:creator>
  <cp:keywords/>
  <dc:description/>
  <cp:lastModifiedBy>西村 聡</cp:lastModifiedBy>
  <cp:revision>2</cp:revision>
  <cp:lastPrinted>2020-12-09T04:38:00Z</cp:lastPrinted>
  <dcterms:created xsi:type="dcterms:W3CDTF">2021-05-06T09:10:00Z</dcterms:created>
  <dcterms:modified xsi:type="dcterms:W3CDTF">2021-05-06T09:10:00Z</dcterms:modified>
</cp:coreProperties>
</file>